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9C" w:rsidRDefault="004A119C" w:rsidP="008B7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CDE" w:rsidRPr="0091468F" w:rsidRDefault="006E7CDE" w:rsidP="006E7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468F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по внеурочной деятельности</w:t>
      </w:r>
    </w:p>
    <w:p w:rsidR="006E7CDE" w:rsidRPr="0091468F" w:rsidRDefault="006E7CDE" w:rsidP="006E7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6BF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«Азбука здоровья»</w:t>
      </w:r>
    </w:p>
    <w:p w:rsidR="00643BEF" w:rsidRDefault="00643BEF" w:rsidP="006E7CDE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8B7EFC" w:rsidRPr="00643BEF" w:rsidRDefault="008B7EFC" w:rsidP="0091468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3BEF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10648E" w:rsidRPr="0091468F" w:rsidRDefault="0010648E" w:rsidP="0091468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7EFC" w:rsidRPr="00C74C79" w:rsidRDefault="008B7EFC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648E" w:rsidRPr="00257087" w:rsidRDefault="0010648E" w:rsidP="006E7CDE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257087">
        <w:rPr>
          <w:rFonts w:ascii="Times New Roman" w:hAnsi="Times New Roman"/>
          <w:sz w:val="28"/>
          <w:szCs w:val="28"/>
        </w:rPr>
        <w:t xml:space="preserve">Программа внеурочной деятельности </w:t>
      </w:r>
      <w:r w:rsidRPr="00257087">
        <w:rPr>
          <w:rFonts w:ascii="Times New Roman" w:hAnsi="Times New Roman"/>
          <w:b/>
          <w:sz w:val="28"/>
          <w:szCs w:val="28"/>
        </w:rPr>
        <w:t>«</w:t>
      </w:r>
      <w:r w:rsidR="006E7CDE">
        <w:rPr>
          <w:rFonts w:ascii="Times New Roman" w:hAnsi="Times New Roman"/>
          <w:b/>
          <w:sz w:val="28"/>
          <w:szCs w:val="28"/>
        </w:rPr>
        <w:t>Азбука здоровья</w:t>
      </w:r>
      <w:r w:rsidRPr="00257087">
        <w:rPr>
          <w:rFonts w:ascii="Times New Roman" w:hAnsi="Times New Roman"/>
          <w:b/>
          <w:sz w:val="28"/>
          <w:szCs w:val="28"/>
        </w:rPr>
        <w:t>»</w:t>
      </w:r>
      <w:r w:rsidRPr="00257087">
        <w:rPr>
          <w:rFonts w:ascii="Times New Roman" w:hAnsi="Times New Roman"/>
          <w:sz w:val="28"/>
          <w:szCs w:val="28"/>
        </w:rPr>
        <w:t xml:space="preserve"> построена на основе примерной программы  внеурочной деятельности в соответствии с требованиями к результатам освоения основного общего образования.  </w:t>
      </w:r>
    </w:p>
    <w:p w:rsidR="0010648E" w:rsidRPr="00257087" w:rsidRDefault="0010648E" w:rsidP="0010648E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257087">
        <w:rPr>
          <w:rFonts w:ascii="Times New Roman" w:hAnsi="Times New Roman"/>
          <w:sz w:val="28"/>
          <w:szCs w:val="28"/>
        </w:rPr>
        <w:t xml:space="preserve">Программа относится к </w:t>
      </w:r>
      <w:r w:rsidRPr="00257087">
        <w:rPr>
          <w:rFonts w:ascii="Times New Roman" w:hAnsi="Times New Roman"/>
          <w:b/>
          <w:sz w:val="28"/>
          <w:szCs w:val="28"/>
        </w:rPr>
        <w:t>социальному</w:t>
      </w:r>
      <w:r w:rsidRPr="00257087">
        <w:rPr>
          <w:rFonts w:ascii="Times New Roman" w:hAnsi="Times New Roman"/>
          <w:sz w:val="28"/>
          <w:szCs w:val="28"/>
        </w:rPr>
        <w:t xml:space="preserve"> </w:t>
      </w:r>
      <w:r w:rsidRPr="00257087">
        <w:rPr>
          <w:rFonts w:ascii="Times New Roman" w:hAnsi="Times New Roman"/>
          <w:b/>
          <w:sz w:val="28"/>
          <w:szCs w:val="28"/>
        </w:rPr>
        <w:t>направлению</w:t>
      </w:r>
      <w:r w:rsidR="00643BEF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257087">
        <w:rPr>
          <w:rFonts w:ascii="Times New Roman" w:hAnsi="Times New Roman"/>
          <w:sz w:val="28"/>
          <w:szCs w:val="28"/>
        </w:rPr>
        <w:t>. Программа направлена на  формирование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 достояние России.</w:t>
      </w:r>
    </w:p>
    <w:p w:rsidR="0010648E" w:rsidRPr="00257087" w:rsidRDefault="0010648E" w:rsidP="0010648E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57087">
        <w:rPr>
          <w:rFonts w:ascii="Times New Roman" w:hAnsi="Times New Roman"/>
          <w:b/>
          <w:sz w:val="28"/>
          <w:szCs w:val="28"/>
        </w:rPr>
        <w:t>Отличительные особенности данной программы</w:t>
      </w:r>
      <w:r w:rsidRPr="00257087">
        <w:rPr>
          <w:rFonts w:ascii="Times New Roman" w:hAnsi="Times New Roman"/>
          <w:sz w:val="28"/>
          <w:szCs w:val="28"/>
        </w:rPr>
        <w:t>: Программа предусматривает организацию деятельности учащихся в форме школы правильного питания. Такая форма позволяет, с одной стороны, обеспечить максимально широкий охват обучающихся образованием в области жизненно важных вопросов собственного здоровья. Это способствует повышению учебной мотивации обучающихся, освоению их субъективной роли «обучаю других» как шага к следующему этапу «обучаю себя».</w:t>
      </w:r>
    </w:p>
    <w:p w:rsidR="0010648E" w:rsidRPr="00257087" w:rsidRDefault="0010648E" w:rsidP="00106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257087">
        <w:rPr>
          <w:rFonts w:ascii="Times New Roman" w:hAnsi="Times New Roman"/>
          <w:b/>
          <w:sz w:val="28"/>
          <w:szCs w:val="28"/>
        </w:rPr>
        <w:t>ктуальность</w:t>
      </w:r>
      <w:r>
        <w:rPr>
          <w:rFonts w:ascii="Times New Roman" w:hAnsi="Times New Roman"/>
          <w:b/>
          <w:sz w:val="28"/>
          <w:szCs w:val="28"/>
        </w:rPr>
        <w:t xml:space="preserve"> программы внеурочной деятельности:</w:t>
      </w:r>
      <w:r w:rsidRPr="00257087">
        <w:rPr>
          <w:rFonts w:ascii="Times New Roman" w:hAnsi="Times New Roman"/>
          <w:sz w:val="28"/>
          <w:szCs w:val="28"/>
        </w:rPr>
        <w:t xml:space="preserve">  </w:t>
      </w:r>
    </w:p>
    <w:p w:rsidR="0010648E" w:rsidRPr="00257087" w:rsidRDefault="0010648E" w:rsidP="00106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7087">
        <w:rPr>
          <w:rFonts w:ascii="Times New Roman" w:hAnsi="Times New Roman"/>
          <w:sz w:val="28"/>
          <w:szCs w:val="28"/>
        </w:rPr>
        <w:t xml:space="preserve">Актуальность и  новизна программы в том, что она  дополняет и раскрывает содержание отдельных тем предметных областей   «Биология»,  в ходе её изучения школьники овладевают основами практико-ориентированных знаний о человеке,  о правилах питания, направленных на сохранение и укрепление здоровья, на формирование готовности соблюдать их,  учатся осмысливать причинно-следственные связи формирования навыков правильного питания как составной части здорового образа жизни. </w:t>
      </w:r>
      <w:proofErr w:type="gramEnd"/>
    </w:p>
    <w:p w:rsidR="0010648E" w:rsidRPr="00257087" w:rsidRDefault="0010648E" w:rsidP="001064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57087">
        <w:rPr>
          <w:b/>
          <w:bCs/>
          <w:sz w:val="28"/>
          <w:szCs w:val="28"/>
        </w:rPr>
        <w:t xml:space="preserve">Цель программы внеурочной деятельности - </w:t>
      </w:r>
      <w:r w:rsidRPr="00257087">
        <w:rPr>
          <w:sz w:val="28"/>
          <w:szCs w:val="28"/>
        </w:rPr>
        <w:t xml:space="preserve"> формирование у детей и подростков основ культуры питания как одной из составляющих здорового образа жизни.</w:t>
      </w:r>
    </w:p>
    <w:p w:rsidR="0010648E" w:rsidRPr="00257087" w:rsidRDefault="0010648E" w:rsidP="0010648E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57087">
        <w:rPr>
          <w:b/>
          <w:bCs/>
          <w:sz w:val="28"/>
          <w:szCs w:val="28"/>
        </w:rPr>
        <w:t>Задачи</w:t>
      </w:r>
      <w:r w:rsidRPr="00257087">
        <w:rPr>
          <w:sz w:val="28"/>
          <w:szCs w:val="28"/>
        </w:rPr>
        <w:t xml:space="preserve"> </w:t>
      </w:r>
      <w:r w:rsidRPr="00257087">
        <w:rPr>
          <w:b/>
          <w:bCs/>
          <w:sz w:val="28"/>
          <w:szCs w:val="28"/>
        </w:rPr>
        <w:t>программы внеурочной деятельности:</w:t>
      </w:r>
    </w:p>
    <w:p w:rsidR="0010648E" w:rsidRPr="003B58F5" w:rsidRDefault="0010648E" w:rsidP="001064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7087">
        <w:rPr>
          <w:rFonts w:ascii="Times New Roman" w:hAnsi="Times New Roman"/>
          <w:sz w:val="28"/>
          <w:szCs w:val="28"/>
        </w:rPr>
        <w:t>1.Формировать и развивать представления детей и подростков о здоровье как одной из важнейших человеческих ценностей, формировать го</w:t>
      </w:r>
      <w:r w:rsidR="003B58F5">
        <w:rPr>
          <w:rFonts w:ascii="Times New Roman" w:hAnsi="Times New Roman"/>
          <w:sz w:val="28"/>
          <w:szCs w:val="28"/>
        </w:rPr>
        <w:t xml:space="preserve">товность заботиться и укреплять </w:t>
      </w:r>
      <w:r w:rsidRPr="00257087">
        <w:rPr>
          <w:rFonts w:ascii="Times New Roman" w:hAnsi="Times New Roman"/>
          <w:sz w:val="28"/>
          <w:szCs w:val="28"/>
        </w:rPr>
        <w:t xml:space="preserve">собственное здоровье; </w:t>
      </w:r>
      <w:r w:rsidRPr="00257087">
        <w:rPr>
          <w:rFonts w:ascii="Times New Roman" w:hAnsi="Times New Roman"/>
          <w:sz w:val="28"/>
          <w:szCs w:val="28"/>
        </w:rPr>
        <w:br/>
        <w:t>2.Формировать у   школьников знаний о правилах рационального питания, их роли в сохранении и укрепления здоровья, а также готовности соблюдать эти правила;</w:t>
      </w:r>
      <w:r w:rsidRPr="00257087">
        <w:rPr>
          <w:rFonts w:ascii="Times New Roman" w:hAnsi="Times New Roman"/>
          <w:sz w:val="28"/>
          <w:szCs w:val="28"/>
        </w:rPr>
        <w:br/>
        <w:t>3. Научить освоение детьми и подростками практических навыков рацио</w:t>
      </w:r>
      <w:r w:rsidR="003B58F5">
        <w:rPr>
          <w:rFonts w:ascii="Times New Roman" w:hAnsi="Times New Roman"/>
          <w:sz w:val="28"/>
          <w:szCs w:val="28"/>
        </w:rPr>
        <w:t>нального питания;</w:t>
      </w:r>
      <w:r w:rsidR="003B58F5">
        <w:rPr>
          <w:rFonts w:ascii="Times New Roman" w:hAnsi="Times New Roman"/>
          <w:sz w:val="28"/>
          <w:szCs w:val="28"/>
        </w:rPr>
        <w:br/>
        <w:t xml:space="preserve">4.Формировать </w:t>
      </w:r>
      <w:r w:rsidRPr="00257087">
        <w:rPr>
          <w:rFonts w:ascii="Times New Roman" w:hAnsi="Times New Roman"/>
          <w:sz w:val="28"/>
          <w:szCs w:val="28"/>
        </w:rPr>
        <w:t xml:space="preserve">представления </w:t>
      </w:r>
      <w:r w:rsidR="003B58F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B58F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3B58F5">
        <w:rPr>
          <w:rFonts w:ascii="Times New Roman" w:hAnsi="Times New Roman" w:cs="Times New Roman"/>
          <w:sz w:val="28"/>
          <w:szCs w:val="28"/>
        </w:rPr>
        <w:t xml:space="preserve"> аспектах питания как составляющей общей культуры человека:</w:t>
      </w:r>
      <w:r w:rsidRPr="003B58F5">
        <w:rPr>
          <w:rFonts w:ascii="Times New Roman" w:hAnsi="Times New Roman" w:cs="Times New Roman"/>
          <w:sz w:val="28"/>
          <w:szCs w:val="28"/>
        </w:rPr>
        <w:br/>
        <w:t>- информировать детей и подростков о народных традициях, связанных с питанием и здоровьем;</w:t>
      </w:r>
    </w:p>
    <w:p w:rsidR="0010648E" w:rsidRPr="00257087" w:rsidRDefault="0010648E" w:rsidP="001064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7087">
        <w:rPr>
          <w:rFonts w:ascii="Times New Roman" w:hAnsi="Times New Roman"/>
          <w:sz w:val="28"/>
          <w:szCs w:val="28"/>
        </w:rPr>
        <w:t>- расширять знания  об истории и традициях своего народа;</w:t>
      </w:r>
    </w:p>
    <w:p w:rsidR="0010648E" w:rsidRDefault="0010648E" w:rsidP="001064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7087">
        <w:rPr>
          <w:rFonts w:ascii="Times New Roman" w:hAnsi="Times New Roman"/>
          <w:sz w:val="28"/>
          <w:szCs w:val="28"/>
        </w:rPr>
        <w:t xml:space="preserve">- формировать  чувства уважения к культуре своего народа и культуре традициям других народов. </w:t>
      </w:r>
      <w:r w:rsidRPr="00257087">
        <w:rPr>
          <w:rFonts w:ascii="Times New Roman" w:hAnsi="Times New Roman"/>
          <w:sz w:val="28"/>
          <w:szCs w:val="28"/>
        </w:rPr>
        <w:br/>
        <w:t xml:space="preserve">5.Развивать творческие способности и кругозор у детей и подростков, их интересы и </w:t>
      </w:r>
      <w:r w:rsidRPr="00257087">
        <w:rPr>
          <w:rFonts w:ascii="Times New Roman" w:hAnsi="Times New Roman"/>
          <w:sz w:val="28"/>
          <w:szCs w:val="28"/>
        </w:rPr>
        <w:lastRenderedPageBreak/>
        <w:t>познавательную</w:t>
      </w:r>
      <w:r w:rsidR="003B58F5">
        <w:rPr>
          <w:rFonts w:ascii="Times New Roman" w:hAnsi="Times New Roman"/>
          <w:sz w:val="28"/>
          <w:szCs w:val="28"/>
        </w:rPr>
        <w:t xml:space="preserve"> </w:t>
      </w:r>
      <w:r w:rsidRPr="00257087">
        <w:rPr>
          <w:rFonts w:ascii="Times New Roman" w:hAnsi="Times New Roman"/>
          <w:sz w:val="28"/>
          <w:szCs w:val="28"/>
        </w:rPr>
        <w:t>деятельность;</w:t>
      </w:r>
      <w:r w:rsidRPr="00257087">
        <w:rPr>
          <w:rFonts w:ascii="Times New Roman" w:hAnsi="Times New Roman"/>
          <w:sz w:val="28"/>
          <w:szCs w:val="28"/>
        </w:rPr>
        <w:br/>
        <w:t>6. Развивать коммуникативные  навыки у детей и подростков, умения эффективно взаимодействовать со сверстниками и взрослыми в процессе решения проблемы;</w:t>
      </w:r>
      <w:r w:rsidRPr="00257087">
        <w:rPr>
          <w:rFonts w:ascii="Times New Roman" w:hAnsi="Times New Roman"/>
          <w:sz w:val="28"/>
          <w:szCs w:val="28"/>
        </w:rPr>
        <w:br/>
        <w:t>7.  Просвещать  родителей в вопросах  организации рационального питания детей и подростков.</w:t>
      </w:r>
    </w:p>
    <w:p w:rsidR="00643BEF" w:rsidRPr="00257087" w:rsidRDefault="00643BEF" w:rsidP="001064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0648E" w:rsidRDefault="0010648E" w:rsidP="0010648E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257087">
        <w:rPr>
          <w:b/>
          <w:sz w:val="28"/>
          <w:szCs w:val="28"/>
        </w:rPr>
        <w:t>Возврат детей, участвующих в реализации данной программы: 11-12 лет</w:t>
      </w:r>
    </w:p>
    <w:p w:rsidR="00643BEF" w:rsidRPr="00257087" w:rsidRDefault="00643BEF" w:rsidP="001064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0648E" w:rsidRPr="0010648E" w:rsidRDefault="0010648E" w:rsidP="001064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CD6">
        <w:rPr>
          <w:rFonts w:ascii="Times New Roman" w:hAnsi="Times New Roman"/>
          <w:b/>
          <w:bCs/>
          <w:iCs/>
          <w:sz w:val="28"/>
          <w:szCs w:val="28"/>
        </w:rPr>
        <w:t>Срок реализации программы</w:t>
      </w:r>
      <w:r w:rsidRPr="00C37CD6">
        <w:rPr>
          <w:rFonts w:ascii="Times New Roman" w:hAnsi="Times New Roman"/>
          <w:bCs/>
          <w:i/>
          <w:iCs/>
          <w:sz w:val="28"/>
          <w:szCs w:val="28"/>
        </w:rPr>
        <w:t xml:space="preserve">: </w:t>
      </w:r>
      <w:r w:rsidRPr="00C37CD6">
        <w:rPr>
          <w:rFonts w:ascii="Times New Roman" w:hAnsi="Times New Roman"/>
          <w:bCs/>
          <w:iCs/>
          <w:sz w:val="28"/>
          <w:szCs w:val="28"/>
        </w:rPr>
        <w:t xml:space="preserve">Программа реализуется  через  </w:t>
      </w:r>
      <w:r w:rsidRPr="00C37CD6">
        <w:rPr>
          <w:rFonts w:ascii="Times New Roman" w:hAnsi="Times New Roman"/>
          <w:sz w:val="28"/>
          <w:szCs w:val="28"/>
        </w:rPr>
        <w:t>курс</w:t>
      </w:r>
      <w:r w:rsidR="002E4C38">
        <w:rPr>
          <w:rFonts w:ascii="Times New Roman" w:hAnsi="Times New Roman"/>
          <w:sz w:val="28"/>
          <w:szCs w:val="28"/>
        </w:rPr>
        <w:t xml:space="preserve"> внеурочной 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CD6">
        <w:rPr>
          <w:rFonts w:ascii="Times New Roman" w:hAnsi="Times New Roman"/>
          <w:sz w:val="28"/>
          <w:szCs w:val="28"/>
        </w:rPr>
        <w:t>«</w:t>
      </w:r>
      <w:r w:rsidR="006E7CDE">
        <w:rPr>
          <w:rFonts w:ascii="Times New Roman" w:hAnsi="Times New Roman"/>
          <w:sz w:val="28"/>
          <w:szCs w:val="28"/>
        </w:rPr>
        <w:t xml:space="preserve">Азбука здоровья» </w:t>
      </w:r>
      <w:r w:rsidRPr="00C37CD6">
        <w:rPr>
          <w:rFonts w:ascii="Times New Roman" w:hAnsi="Times New Roman"/>
          <w:sz w:val="28"/>
          <w:szCs w:val="28"/>
        </w:rPr>
        <w:t>Проводится в 5 классе  в объеме</w:t>
      </w:r>
      <w:r w:rsidR="00FB3A16">
        <w:rPr>
          <w:rFonts w:ascii="Times New Roman" w:hAnsi="Times New Roman"/>
          <w:sz w:val="28"/>
          <w:szCs w:val="28"/>
        </w:rPr>
        <w:t xml:space="preserve"> 34</w:t>
      </w:r>
      <w:r w:rsidRPr="00C37CD6">
        <w:rPr>
          <w:rFonts w:ascii="Times New Roman" w:hAnsi="Times New Roman"/>
          <w:sz w:val="28"/>
          <w:szCs w:val="28"/>
        </w:rPr>
        <w:t xml:space="preserve"> часов в год (1 час в неделю).</w:t>
      </w:r>
    </w:p>
    <w:p w:rsidR="0010648E" w:rsidRPr="00643BEF" w:rsidRDefault="0010648E" w:rsidP="0010648E">
      <w:pPr>
        <w:pStyle w:val="a5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415A6F" w:rsidRPr="00643BEF" w:rsidRDefault="00415A6F" w:rsidP="00701BCD">
      <w:pPr>
        <w:suppressAutoHyphens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643BEF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Общая характеристика программы</w:t>
      </w:r>
    </w:p>
    <w:p w:rsidR="00415A6F" w:rsidRPr="00415A6F" w:rsidRDefault="00415A6F" w:rsidP="00701BCD">
      <w:pPr>
        <w:suppressAutoHyphens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01BCD" w:rsidRPr="00643BEF" w:rsidRDefault="00701BCD" w:rsidP="00701BCD">
      <w:pPr>
        <w:shd w:val="clear" w:color="auto" w:fill="FFFFFF"/>
        <w:suppressAutoHyphens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 курса «</w:t>
      </w:r>
      <w:r w:rsidR="006E7CDE">
        <w:rPr>
          <w:rFonts w:ascii="Times New Roman" w:eastAsia="Times New Roman" w:hAnsi="Times New Roman" w:cs="Times New Roman"/>
          <w:sz w:val="28"/>
          <w:szCs w:val="28"/>
          <w:lang w:eastAsia="ar-SA"/>
        </w:rPr>
        <w:t>Азбука здоровья</w:t>
      </w: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» 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:rsidR="00701BCD" w:rsidRPr="00643BEF" w:rsidRDefault="00701BCD" w:rsidP="00701BC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Преимущество курса заключается в том, что его материал носит практико-ориентированный характер, актуален для детей. Всё, что они узнают и чему учатся на занятиях, они могут применить дома и в гостях уже сегодня. </w:t>
      </w:r>
    </w:p>
    <w:p w:rsidR="00701BCD" w:rsidRPr="00643BEF" w:rsidRDefault="00701BCD" w:rsidP="00701BCD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 «</w:t>
      </w:r>
      <w:r w:rsidR="006E7CDE">
        <w:rPr>
          <w:rFonts w:ascii="Times New Roman" w:eastAsia="Times New Roman" w:hAnsi="Times New Roman" w:cs="Times New Roman"/>
          <w:sz w:val="28"/>
          <w:szCs w:val="28"/>
          <w:lang w:eastAsia="ar-SA"/>
        </w:rPr>
        <w:t>Азбука здоровья</w:t>
      </w: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предполагает активное участие и </w:t>
      </w:r>
      <w:r w:rsidR="00D71920"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максимальное вовлечение детей средних</w:t>
      </w: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в поисковую работу, в отработку знаний, навыков в определении продуктов правильного питания,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своего региона.</w:t>
      </w:r>
    </w:p>
    <w:p w:rsidR="00701BCD" w:rsidRPr="00643BEF" w:rsidRDefault="00701BCD" w:rsidP="00701BCD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701BCD" w:rsidRPr="00643BEF" w:rsidRDefault="00701BCD" w:rsidP="00701BCD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Одно из важнейших условий эффективного проведения курса — поддержка родителей. Поэтому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 </w:t>
      </w:r>
    </w:p>
    <w:p w:rsidR="00701BCD" w:rsidRPr="00643BEF" w:rsidRDefault="00701BCD" w:rsidP="00701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В ходе изучения курса используются разнообразные формы и методы, обеспечивающие 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</w:t>
      </w:r>
    </w:p>
    <w:p w:rsidR="008236E9" w:rsidRPr="00643BEF" w:rsidRDefault="00D71920" w:rsidP="00D719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BEF">
        <w:rPr>
          <w:rFonts w:ascii="Times New Roman" w:hAnsi="Times New Roman" w:cs="Times New Roman"/>
          <w:sz w:val="28"/>
          <w:szCs w:val="28"/>
        </w:rPr>
        <w:t>Преподавание курса программы «</w:t>
      </w:r>
      <w:r w:rsidR="006E7CDE">
        <w:rPr>
          <w:rFonts w:ascii="Times New Roman" w:hAnsi="Times New Roman" w:cs="Times New Roman"/>
          <w:sz w:val="28"/>
          <w:szCs w:val="28"/>
        </w:rPr>
        <w:t>Азбука здоровья</w:t>
      </w:r>
      <w:r w:rsidRPr="00643BEF">
        <w:rPr>
          <w:rFonts w:ascii="Times New Roman" w:hAnsi="Times New Roman" w:cs="Times New Roman"/>
          <w:sz w:val="28"/>
          <w:szCs w:val="28"/>
        </w:rPr>
        <w:t xml:space="preserve">» проводится во второй половине дня. Важность этого курса для школьников подчеркивается тем, что он осуществляется в рамках программы формирования культуры здорового и безопасного образа жизни, рекомендованного для внеурочной деятельности новым стандартом. </w:t>
      </w:r>
    </w:p>
    <w:p w:rsidR="00D71920" w:rsidRPr="00643BEF" w:rsidRDefault="00D71920" w:rsidP="008236E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BEF">
        <w:rPr>
          <w:rFonts w:ascii="Times New Roman" w:hAnsi="Times New Roman" w:cs="Times New Roman"/>
          <w:sz w:val="28"/>
          <w:szCs w:val="28"/>
        </w:rPr>
        <w:t>Програ</w:t>
      </w:r>
      <w:r w:rsidR="008236E9" w:rsidRPr="00643BEF">
        <w:rPr>
          <w:rFonts w:ascii="Times New Roman" w:hAnsi="Times New Roman" w:cs="Times New Roman"/>
          <w:sz w:val="28"/>
          <w:szCs w:val="28"/>
        </w:rPr>
        <w:t>мма</w:t>
      </w:r>
      <w:r w:rsidRPr="00643BEF">
        <w:rPr>
          <w:rFonts w:ascii="Times New Roman" w:hAnsi="Times New Roman" w:cs="Times New Roman"/>
          <w:sz w:val="28"/>
          <w:szCs w:val="28"/>
        </w:rPr>
        <w:t xml:space="preserve"> способствует развитию устойчивого интереса у детей к сохранению своего здоровья, рациональному питанию, они многое узнают о витаминах, находящихся в овощах и фруктах, о пользе каш и запеканок и т.д., </w:t>
      </w:r>
      <w:r w:rsidRPr="00643BEF">
        <w:rPr>
          <w:rFonts w:ascii="Times New Roman" w:hAnsi="Times New Roman" w:cs="Times New Roman"/>
          <w:sz w:val="28"/>
          <w:szCs w:val="28"/>
        </w:rPr>
        <w:lastRenderedPageBreak/>
        <w:t>способствующих улучшению пищеварения, повышению иммунитет</w:t>
      </w:r>
      <w:r w:rsidR="008236E9" w:rsidRPr="00643BEF">
        <w:rPr>
          <w:rFonts w:ascii="Times New Roman" w:hAnsi="Times New Roman" w:cs="Times New Roman"/>
          <w:sz w:val="28"/>
          <w:szCs w:val="28"/>
        </w:rPr>
        <w:t>а к различным заболеваниям, в т.</w:t>
      </w:r>
      <w:r w:rsidRPr="00643BEF">
        <w:rPr>
          <w:rFonts w:ascii="Times New Roman" w:hAnsi="Times New Roman" w:cs="Times New Roman"/>
          <w:sz w:val="28"/>
          <w:szCs w:val="28"/>
        </w:rPr>
        <w:t xml:space="preserve">ч. и простудным. У детей формируется позитивное отношение к режиму питания и продуктам питания. </w:t>
      </w:r>
    </w:p>
    <w:p w:rsidR="00701BCD" w:rsidRPr="00643BEF" w:rsidRDefault="00701BCD" w:rsidP="0070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программы, а также используемые формы 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</w:t>
      </w:r>
      <w:r w:rsidR="00D71920"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едущей деятельностью </w:t>
      </w:r>
      <w:r w:rsidR="008236E9"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школьников</w:t>
      </w: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, то и игровые методы являются основой организации обучения.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701BCD" w:rsidRPr="00643BEF" w:rsidRDefault="00701BCD" w:rsidP="00701BC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1BCD" w:rsidRPr="00643BEF" w:rsidRDefault="00701BCD" w:rsidP="00701BC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Формы работы:</w:t>
      </w:r>
    </w:p>
    <w:p w:rsidR="00701BCD" w:rsidRPr="00643BEF" w:rsidRDefault="00701BCD" w:rsidP="00701BCD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Групповая работа. Работа в парах (сюжетно-ролевые игры, игры с правилами, образно-ролевые игры, дискуссии).</w:t>
      </w:r>
    </w:p>
    <w:p w:rsidR="00701BCD" w:rsidRPr="00643BEF" w:rsidRDefault="00701BCD" w:rsidP="00701BCD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Фронтальная работа 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701BCD" w:rsidRPr="00643BEF" w:rsidRDefault="00701BCD" w:rsidP="00701BCD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701BCD" w:rsidRPr="00643BEF" w:rsidRDefault="00701BCD" w:rsidP="00701BC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Методы:</w:t>
      </w:r>
    </w:p>
    <w:p w:rsidR="00701BCD" w:rsidRPr="00643BEF" w:rsidRDefault="00701BCD" w:rsidP="00701BCD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Репродуктивный</w:t>
      </w:r>
      <w:proofErr w:type="gramEnd"/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 (беседа, вопросы, тесты, анкетирование);</w:t>
      </w:r>
    </w:p>
    <w:p w:rsidR="00701BCD" w:rsidRPr="00643BEF" w:rsidRDefault="00701BCD" w:rsidP="00701BCD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Проблемный;</w:t>
      </w:r>
    </w:p>
    <w:p w:rsidR="00701BCD" w:rsidRPr="00643BEF" w:rsidRDefault="00701BCD" w:rsidP="00701BCD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Частично-поисковый (творческие задания:</w:t>
      </w:r>
      <w:proofErr w:type="gramEnd"/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Режим для моей семьи. Любимые блюда мамы. </w:t>
      </w:r>
      <w:proofErr w:type="gramStart"/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Чем тебя накормит лес);</w:t>
      </w:r>
      <w:proofErr w:type="gramEnd"/>
    </w:p>
    <w:p w:rsidR="00701BCD" w:rsidRPr="00643BEF" w:rsidRDefault="00701BCD" w:rsidP="008236E9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Объяснительно-иллюстративный.</w:t>
      </w:r>
    </w:p>
    <w:p w:rsidR="0010648E" w:rsidRPr="0010648E" w:rsidRDefault="0010648E" w:rsidP="001064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4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занятий</w:t>
      </w:r>
    </w:p>
    <w:p w:rsidR="0010648E" w:rsidRPr="0010648E" w:rsidRDefault="0010648E" w:rsidP="0010648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43BEF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 игра,</w:t>
      </w:r>
    </w:p>
    <w:p w:rsidR="0010648E" w:rsidRPr="0010648E" w:rsidRDefault="0010648E" w:rsidP="0010648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43BEF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ситуационная игра,</w:t>
      </w:r>
    </w:p>
    <w:p w:rsidR="0010648E" w:rsidRPr="0010648E" w:rsidRDefault="0010648E" w:rsidP="0010648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43BE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образно-ролевые игры,</w:t>
      </w:r>
    </w:p>
    <w:p w:rsidR="0010648E" w:rsidRPr="0010648E" w:rsidRDefault="0010648E" w:rsidP="0010648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43B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деятельность,</w:t>
      </w:r>
    </w:p>
    <w:p w:rsidR="0010648E" w:rsidRPr="0010648E" w:rsidRDefault="0010648E" w:rsidP="0010648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43BEF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дискуссия,</w:t>
      </w:r>
    </w:p>
    <w:p w:rsidR="0010648E" w:rsidRPr="0010648E" w:rsidRDefault="0010648E" w:rsidP="0010648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43BE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конкурсы,</w:t>
      </w:r>
    </w:p>
    <w:p w:rsidR="0010648E" w:rsidRPr="0010648E" w:rsidRDefault="0010648E" w:rsidP="0010648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43BEF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обсуждение.</w:t>
      </w:r>
    </w:p>
    <w:p w:rsidR="008236E9" w:rsidRPr="00643BEF" w:rsidRDefault="008236E9" w:rsidP="008236E9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C69" w:rsidRPr="00643BEF" w:rsidRDefault="007D63DC" w:rsidP="008236E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Arial" w:hAnsi="Times New Roman" w:cs="Times New Roman"/>
          <w:sz w:val="28"/>
          <w:szCs w:val="28"/>
          <w:lang w:eastAsia="ar-SA"/>
        </w:rPr>
        <w:t>Тематика курса охватывает различны</w:t>
      </w:r>
      <w:r w:rsidR="00802C69" w:rsidRPr="00643BEF">
        <w:rPr>
          <w:rFonts w:ascii="Times New Roman" w:eastAsia="Arial" w:hAnsi="Times New Roman" w:cs="Times New Roman"/>
          <w:sz w:val="28"/>
          <w:szCs w:val="28"/>
          <w:lang w:eastAsia="ar-SA"/>
        </w:rPr>
        <w:t>е аспекты рационального питания</w:t>
      </w:r>
    </w:p>
    <w:p w:rsidR="007D63DC" w:rsidRPr="00643BEF" w:rsidRDefault="00802C69" w:rsidP="00802C6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  <w:r w:rsidRPr="00643BEF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Р</w:t>
      </w:r>
      <w:r w:rsidR="007D63DC" w:rsidRPr="00643BEF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азнообразие питания:</w:t>
      </w:r>
    </w:p>
    <w:p w:rsidR="007D63DC" w:rsidRPr="00643BEF" w:rsidRDefault="007D63DC" w:rsidP="00802C69">
      <w:pPr>
        <w:pStyle w:val="a3"/>
        <w:numPr>
          <w:ilvl w:val="0"/>
          <w:numId w:val="23"/>
        </w:num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43BEF">
        <w:rPr>
          <w:rFonts w:eastAsia="Arial"/>
          <w:sz w:val="28"/>
          <w:szCs w:val="28"/>
          <w:lang w:eastAsia="ar-SA"/>
        </w:rPr>
        <w:t>«Самые полезные продукты»,</w:t>
      </w:r>
    </w:p>
    <w:p w:rsidR="007D63DC" w:rsidRPr="00643BEF" w:rsidRDefault="007D63DC" w:rsidP="00802C69">
      <w:pPr>
        <w:pStyle w:val="a3"/>
        <w:numPr>
          <w:ilvl w:val="0"/>
          <w:numId w:val="23"/>
        </w:num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43BEF">
        <w:rPr>
          <w:rFonts w:eastAsia="Arial"/>
          <w:sz w:val="28"/>
          <w:szCs w:val="28"/>
          <w:lang w:eastAsia="ar-SA"/>
        </w:rPr>
        <w:t>«Что надо есть, если хочешь стать сильнее»,</w:t>
      </w:r>
    </w:p>
    <w:p w:rsidR="007D63DC" w:rsidRPr="00643BEF" w:rsidRDefault="007D63DC" w:rsidP="00802C69">
      <w:pPr>
        <w:pStyle w:val="a3"/>
        <w:numPr>
          <w:ilvl w:val="0"/>
          <w:numId w:val="23"/>
        </w:num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43BEF">
        <w:rPr>
          <w:rFonts w:eastAsia="Arial"/>
          <w:sz w:val="28"/>
          <w:szCs w:val="28"/>
          <w:lang w:eastAsia="ar-SA"/>
        </w:rPr>
        <w:t>«Где найти витамины весной»,</w:t>
      </w:r>
    </w:p>
    <w:p w:rsidR="007D63DC" w:rsidRPr="00643BEF" w:rsidRDefault="007D63DC" w:rsidP="00802C69">
      <w:pPr>
        <w:pStyle w:val="a3"/>
        <w:numPr>
          <w:ilvl w:val="0"/>
          <w:numId w:val="23"/>
        </w:num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43BEF">
        <w:rPr>
          <w:rFonts w:eastAsia="Arial"/>
          <w:sz w:val="28"/>
          <w:szCs w:val="28"/>
          <w:lang w:eastAsia="ar-SA"/>
        </w:rPr>
        <w:t>«Овощи, ягоды и фрукты - самые витаминные продукты»,</w:t>
      </w:r>
    </w:p>
    <w:p w:rsidR="007D63DC" w:rsidRPr="00643BEF" w:rsidRDefault="007D63DC" w:rsidP="00802C69">
      <w:pPr>
        <w:pStyle w:val="a3"/>
        <w:numPr>
          <w:ilvl w:val="0"/>
          <w:numId w:val="23"/>
        </w:num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43BEF">
        <w:rPr>
          <w:rFonts w:eastAsia="Arial"/>
          <w:sz w:val="28"/>
          <w:szCs w:val="28"/>
          <w:lang w:eastAsia="ar-SA"/>
        </w:rPr>
        <w:t>«Каждому овощу свое время»;</w:t>
      </w:r>
    </w:p>
    <w:p w:rsidR="00802C69" w:rsidRPr="00643BEF" w:rsidRDefault="00802C69" w:rsidP="007D63D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  <w:r w:rsidRPr="00643BEF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 xml:space="preserve">Гигиена питания: </w:t>
      </w:r>
    </w:p>
    <w:p w:rsidR="007D63DC" w:rsidRPr="00643BEF" w:rsidRDefault="007D63DC" w:rsidP="00802C69">
      <w:pPr>
        <w:pStyle w:val="a3"/>
        <w:numPr>
          <w:ilvl w:val="0"/>
          <w:numId w:val="24"/>
        </w:numPr>
        <w:suppressAutoHyphens/>
        <w:autoSpaceDE w:val="0"/>
        <w:jc w:val="both"/>
        <w:rPr>
          <w:rFonts w:eastAsia="Arial"/>
          <w:b/>
          <w:i/>
          <w:sz w:val="28"/>
          <w:szCs w:val="28"/>
          <w:lang w:eastAsia="ar-SA"/>
        </w:rPr>
      </w:pPr>
      <w:r w:rsidRPr="00643BEF">
        <w:rPr>
          <w:rFonts w:eastAsia="Arial"/>
          <w:sz w:val="28"/>
          <w:szCs w:val="28"/>
          <w:lang w:eastAsia="ar-SA"/>
        </w:rPr>
        <w:t>Как правильно есть»;</w:t>
      </w:r>
    </w:p>
    <w:p w:rsidR="007D63DC" w:rsidRPr="00643BEF" w:rsidRDefault="00802C69" w:rsidP="00802C6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  <w:r w:rsidRPr="00643BEF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Р</w:t>
      </w:r>
      <w:r w:rsidR="007D63DC" w:rsidRPr="00643BEF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 xml:space="preserve">ежим питания: </w:t>
      </w:r>
    </w:p>
    <w:p w:rsidR="007D63DC" w:rsidRPr="00643BEF" w:rsidRDefault="007D63DC" w:rsidP="00802C69">
      <w:pPr>
        <w:pStyle w:val="a3"/>
        <w:numPr>
          <w:ilvl w:val="0"/>
          <w:numId w:val="24"/>
        </w:num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43BEF">
        <w:rPr>
          <w:rFonts w:eastAsia="Arial"/>
          <w:sz w:val="28"/>
          <w:szCs w:val="28"/>
          <w:lang w:eastAsia="ar-SA"/>
        </w:rPr>
        <w:t xml:space="preserve">«Удивительные превращения пирожка»; </w:t>
      </w:r>
    </w:p>
    <w:p w:rsidR="007D63DC" w:rsidRPr="00643BEF" w:rsidRDefault="00802C69" w:rsidP="00802C6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  <w:r w:rsidRPr="00643BEF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lastRenderedPageBreak/>
        <w:t>Р</w:t>
      </w:r>
      <w:r w:rsidR="007D63DC" w:rsidRPr="00643BEF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 xml:space="preserve">ацион питания: </w:t>
      </w:r>
    </w:p>
    <w:p w:rsidR="007D63DC" w:rsidRPr="00643BEF" w:rsidRDefault="007D63DC" w:rsidP="00802C69">
      <w:pPr>
        <w:pStyle w:val="a3"/>
        <w:numPr>
          <w:ilvl w:val="0"/>
          <w:numId w:val="24"/>
        </w:num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43BEF">
        <w:rPr>
          <w:rFonts w:eastAsia="Arial"/>
          <w:sz w:val="28"/>
          <w:szCs w:val="28"/>
          <w:lang w:eastAsia="ar-SA"/>
        </w:rPr>
        <w:t>«Из чего варят каши и как сделать кашу вкусной»,-</w:t>
      </w:r>
    </w:p>
    <w:p w:rsidR="007D63DC" w:rsidRPr="00643BEF" w:rsidRDefault="007D63DC" w:rsidP="00802C69">
      <w:pPr>
        <w:pStyle w:val="a3"/>
        <w:numPr>
          <w:ilvl w:val="0"/>
          <w:numId w:val="24"/>
        </w:num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43BEF">
        <w:rPr>
          <w:rFonts w:eastAsia="Arial"/>
          <w:sz w:val="28"/>
          <w:szCs w:val="28"/>
          <w:lang w:eastAsia="ar-SA"/>
        </w:rPr>
        <w:t>«Плох обед, если хлеба нет»,</w:t>
      </w:r>
    </w:p>
    <w:p w:rsidR="007D63DC" w:rsidRPr="00643BEF" w:rsidRDefault="007D63DC" w:rsidP="00802C69">
      <w:pPr>
        <w:pStyle w:val="a3"/>
        <w:numPr>
          <w:ilvl w:val="0"/>
          <w:numId w:val="24"/>
        </w:num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43BEF">
        <w:rPr>
          <w:rFonts w:eastAsia="Arial"/>
          <w:sz w:val="28"/>
          <w:szCs w:val="28"/>
          <w:lang w:eastAsia="ar-SA"/>
        </w:rPr>
        <w:t>«Полдник. Время есть булочки»,</w:t>
      </w:r>
    </w:p>
    <w:p w:rsidR="007D63DC" w:rsidRPr="00643BEF" w:rsidRDefault="007D63DC" w:rsidP="00802C69">
      <w:pPr>
        <w:pStyle w:val="a3"/>
        <w:numPr>
          <w:ilvl w:val="0"/>
          <w:numId w:val="24"/>
        </w:num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43BEF">
        <w:rPr>
          <w:rFonts w:eastAsia="Arial"/>
          <w:sz w:val="28"/>
          <w:szCs w:val="28"/>
          <w:lang w:eastAsia="ar-SA"/>
        </w:rPr>
        <w:t>«Пора ужинать»,</w:t>
      </w:r>
    </w:p>
    <w:p w:rsidR="007D63DC" w:rsidRPr="00643BEF" w:rsidRDefault="007D63DC" w:rsidP="00802C69">
      <w:pPr>
        <w:pStyle w:val="a3"/>
        <w:numPr>
          <w:ilvl w:val="0"/>
          <w:numId w:val="24"/>
        </w:num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43BEF">
        <w:rPr>
          <w:rFonts w:eastAsia="Arial"/>
          <w:sz w:val="28"/>
          <w:szCs w:val="28"/>
          <w:lang w:eastAsia="ar-SA"/>
        </w:rPr>
        <w:t>«Если хочется пить»;</w:t>
      </w:r>
    </w:p>
    <w:p w:rsidR="007D63DC" w:rsidRPr="00643BEF" w:rsidRDefault="00802C69" w:rsidP="007D63D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  <w:r w:rsidRPr="00643BEF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Культура питания:</w:t>
      </w:r>
    </w:p>
    <w:p w:rsidR="007D63DC" w:rsidRPr="00643BEF" w:rsidRDefault="007D63DC" w:rsidP="00802C69">
      <w:pPr>
        <w:pStyle w:val="a3"/>
        <w:numPr>
          <w:ilvl w:val="0"/>
          <w:numId w:val="25"/>
        </w:num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43BEF">
        <w:rPr>
          <w:rFonts w:eastAsia="Arial"/>
          <w:sz w:val="28"/>
          <w:szCs w:val="28"/>
          <w:lang w:eastAsia="ar-SA"/>
        </w:rPr>
        <w:t>«На вкус и цвет товарищей нет»,</w:t>
      </w:r>
    </w:p>
    <w:p w:rsidR="007D63DC" w:rsidRPr="00643BEF" w:rsidRDefault="007D63DC" w:rsidP="007D63DC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ar-SA"/>
        </w:rPr>
      </w:pPr>
    </w:p>
    <w:p w:rsidR="007D63DC" w:rsidRPr="00643BEF" w:rsidRDefault="007D63DC" w:rsidP="00802C6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Формы контроля</w:t>
      </w:r>
    </w:p>
    <w:p w:rsidR="007D63DC" w:rsidRPr="00643BEF" w:rsidRDefault="007D63DC" w:rsidP="007D63D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 усвоения программы проводится в форме анкетирования, тестирования, выполнения творческих заданий.</w:t>
      </w:r>
    </w:p>
    <w:p w:rsidR="007D63DC" w:rsidRPr="00643BEF" w:rsidRDefault="007D63DC" w:rsidP="007D63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Подведение итогов реализации программы проводится в виде выставок работ учащихся, праздников, игр, викторин. В том числе:</w:t>
      </w:r>
    </w:p>
    <w:p w:rsidR="007D63DC" w:rsidRPr="00643BEF" w:rsidRDefault="007D63DC" w:rsidP="007D6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оформление выставок работ учащихся в классе, школе;</w:t>
      </w:r>
    </w:p>
    <w:p w:rsidR="007D63DC" w:rsidRPr="00643BEF" w:rsidRDefault="007D63DC" w:rsidP="007D6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оформление выставки фотографий «Здоровое питание».</w:t>
      </w:r>
    </w:p>
    <w:p w:rsidR="007D63DC" w:rsidRPr="00643BEF" w:rsidRDefault="007D63DC" w:rsidP="007D6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36E9" w:rsidRPr="00643BEF" w:rsidRDefault="008236E9" w:rsidP="007D6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7D63DC" w:rsidRPr="00643BEF" w:rsidRDefault="00415A6F" w:rsidP="007D6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Ценностные ориентиры содержания программы</w:t>
      </w:r>
    </w:p>
    <w:p w:rsidR="007D63DC" w:rsidRPr="00643BEF" w:rsidRDefault="007D63DC" w:rsidP="007D63DC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познавательных интересов. </w:t>
      </w:r>
    </w:p>
    <w:p w:rsidR="007D63DC" w:rsidRPr="00643BEF" w:rsidRDefault="007D63DC" w:rsidP="007D63DC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желания и умения учиться, оптимально организуя свою деятельность, как важнейшего условия дальнейшего самообразования и самовоспитания.</w:t>
      </w:r>
    </w:p>
    <w:p w:rsidR="007D63DC" w:rsidRPr="00643BEF" w:rsidRDefault="007D63DC" w:rsidP="007D63DC">
      <w:pPr>
        <w:pStyle w:val="a3"/>
        <w:numPr>
          <w:ilvl w:val="0"/>
          <w:numId w:val="20"/>
        </w:numPr>
        <w:suppressAutoHyphens/>
        <w:rPr>
          <w:sz w:val="28"/>
          <w:szCs w:val="28"/>
        </w:rPr>
      </w:pPr>
      <w:r w:rsidRPr="00643BEF">
        <w:rPr>
          <w:sz w:val="28"/>
          <w:szCs w:val="28"/>
        </w:rPr>
        <w:t>Развитие самосознания учащихся как личности.</w:t>
      </w:r>
    </w:p>
    <w:p w:rsidR="007D63DC" w:rsidRPr="00643BEF" w:rsidRDefault="007D63DC" w:rsidP="007D63DC">
      <w:pPr>
        <w:pStyle w:val="a3"/>
        <w:numPr>
          <w:ilvl w:val="0"/>
          <w:numId w:val="20"/>
        </w:numPr>
        <w:suppressAutoHyphens/>
        <w:rPr>
          <w:sz w:val="28"/>
          <w:szCs w:val="28"/>
        </w:rPr>
      </w:pPr>
      <w:r w:rsidRPr="00643BEF">
        <w:rPr>
          <w:sz w:val="28"/>
          <w:szCs w:val="28"/>
        </w:rPr>
        <w:t xml:space="preserve">Уважение к себе. </w:t>
      </w:r>
    </w:p>
    <w:p w:rsidR="007D63DC" w:rsidRPr="00643BEF" w:rsidRDefault="007D63DC" w:rsidP="007D63DC">
      <w:pPr>
        <w:pStyle w:val="a3"/>
        <w:numPr>
          <w:ilvl w:val="0"/>
          <w:numId w:val="20"/>
        </w:numPr>
        <w:suppressAutoHyphens/>
        <w:rPr>
          <w:sz w:val="28"/>
          <w:szCs w:val="28"/>
        </w:rPr>
      </w:pPr>
      <w:r w:rsidRPr="00643BEF">
        <w:rPr>
          <w:sz w:val="28"/>
          <w:szCs w:val="28"/>
        </w:rPr>
        <w:t xml:space="preserve">Способность индивидуально воспринимать окружающий мир. </w:t>
      </w:r>
    </w:p>
    <w:p w:rsidR="007D63DC" w:rsidRPr="00643BEF" w:rsidRDefault="007D63DC" w:rsidP="007D63DC">
      <w:pPr>
        <w:pStyle w:val="a3"/>
        <w:numPr>
          <w:ilvl w:val="0"/>
          <w:numId w:val="20"/>
        </w:numPr>
        <w:suppressAutoHyphens/>
        <w:rPr>
          <w:sz w:val="28"/>
          <w:szCs w:val="28"/>
        </w:rPr>
      </w:pPr>
      <w:r w:rsidRPr="00643BEF">
        <w:rPr>
          <w:sz w:val="28"/>
          <w:szCs w:val="28"/>
        </w:rPr>
        <w:t xml:space="preserve">Иметь и выражать свою точку зрения. </w:t>
      </w:r>
    </w:p>
    <w:p w:rsidR="007D63DC" w:rsidRPr="00643BEF" w:rsidRDefault="007D63DC" w:rsidP="007D63DC">
      <w:pPr>
        <w:pStyle w:val="a3"/>
        <w:numPr>
          <w:ilvl w:val="0"/>
          <w:numId w:val="20"/>
        </w:numPr>
        <w:suppressAutoHyphens/>
        <w:rPr>
          <w:sz w:val="28"/>
          <w:szCs w:val="28"/>
        </w:rPr>
      </w:pPr>
      <w:r w:rsidRPr="00643BEF">
        <w:rPr>
          <w:sz w:val="28"/>
          <w:szCs w:val="28"/>
        </w:rPr>
        <w:t xml:space="preserve">Целеустремлённость. </w:t>
      </w:r>
    </w:p>
    <w:p w:rsidR="007D63DC" w:rsidRPr="00643BEF" w:rsidRDefault="007D63DC" w:rsidP="007D63DC">
      <w:pPr>
        <w:pStyle w:val="a3"/>
        <w:numPr>
          <w:ilvl w:val="0"/>
          <w:numId w:val="20"/>
        </w:numPr>
        <w:suppressAutoHyphens/>
        <w:rPr>
          <w:sz w:val="28"/>
          <w:szCs w:val="28"/>
        </w:rPr>
      </w:pPr>
      <w:r w:rsidRPr="00643BEF">
        <w:rPr>
          <w:sz w:val="28"/>
          <w:szCs w:val="28"/>
        </w:rPr>
        <w:t xml:space="preserve">Настойчивость в достижении цели. </w:t>
      </w:r>
    </w:p>
    <w:p w:rsidR="007D63DC" w:rsidRPr="00643BEF" w:rsidRDefault="007D63DC" w:rsidP="007D63DC">
      <w:pPr>
        <w:pStyle w:val="a3"/>
        <w:numPr>
          <w:ilvl w:val="0"/>
          <w:numId w:val="20"/>
        </w:numPr>
        <w:suppressAutoHyphens/>
        <w:rPr>
          <w:sz w:val="28"/>
          <w:szCs w:val="28"/>
        </w:rPr>
      </w:pPr>
      <w:r w:rsidRPr="00643BEF">
        <w:rPr>
          <w:sz w:val="28"/>
          <w:szCs w:val="28"/>
        </w:rPr>
        <w:t>Готовность к преодолению трудностей.</w:t>
      </w:r>
    </w:p>
    <w:p w:rsidR="007D63DC" w:rsidRPr="00643BEF" w:rsidRDefault="007D63DC" w:rsidP="007D63DC">
      <w:pPr>
        <w:pStyle w:val="a3"/>
        <w:numPr>
          <w:ilvl w:val="0"/>
          <w:numId w:val="20"/>
        </w:numPr>
        <w:suppressAutoHyphens/>
        <w:rPr>
          <w:sz w:val="28"/>
          <w:szCs w:val="28"/>
        </w:rPr>
      </w:pPr>
      <w:r w:rsidRPr="00643BEF">
        <w:rPr>
          <w:sz w:val="28"/>
          <w:szCs w:val="28"/>
        </w:rPr>
        <w:t xml:space="preserve">Способность критично оценивать свои действия и поступки. </w:t>
      </w:r>
    </w:p>
    <w:p w:rsidR="007D63DC" w:rsidRPr="00643BEF" w:rsidRDefault="007D63DC" w:rsidP="007D63DC">
      <w:pPr>
        <w:pStyle w:val="a3"/>
        <w:numPr>
          <w:ilvl w:val="0"/>
          <w:numId w:val="20"/>
        </w:numPr>
        <w:suppressAutoHyphens/>
        <w:rPr>
          <w:sz w:val="28"/>
          <w:szCs w:val="28"/>
        </w:rPr>
      </w:pPr>
      <w:r w:rsidRPr="00643BEF">
        <w:rPr>
          <w:sz w:val="28"/>
          <w:szCs w:val="28"/>
        </w:rPr>
        <w:t>Коммуникабельность</w:t>
      </w:r>
    </w:p>
    <w:p w:rsidR="007D63DC" w:rsidRPr="00643BEF" w:rsidRDefault="007D63DC" w:rsidP="008236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0F9C" w:rsidRPr="00643BEF" w:rsidRDefault="00350F9C" w:rsidP="008236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36E9" w:rsidRDefault="008236E9" w:rsidP="008236E9">
      <w:pPr>
        <w:pStyle w:val="a5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 w:rsidRPr="00643BEF">
        <w:rPr>
          <w:rFonts w:ascii="Times New Roman" w:hAnsi="Times New Roman" w:cs="Times New Roman"/>
          <w:sz w:val="28"/>
          <w:szCs w:val="28"/>
        </w:rPr>
        <w:t>Все это носит преимущественно интерактивный характер, обеспечивающи</w:t>
      </w:r>
      <w:r w:rsidR="00021EC9" w:rsidRPr="00643BEF">
        <w:rPr>
          <w:rFonts w:ascii="Times New Roman" w:hAnsi="Times New Roman" w:cs="Times New Roman"/>
          <w:sz w:val="28"/>
          <w:szCs w:val="28"/>
        </w:rPr>
        <w:t>й непосредственное участие учащихся</w:t>
      </w:r>
      <w:r w:rsidRPr="00643BEF">
        <w:rPr>
          <w:rFonts w:ascii="Times New Roman" w:hAnsi="Times New Roman" w:cs="Times New Roman"/>
          <w:sz w:val="28"/>
          <w:szCs w:val="28"/>
        </w:rPr>
        <w:t xml:space="preserve"> в работе по программе, стимулирующий их интерес к изучаемому материалу, дающий возможность проявить свои творческие способности. </w:t>
      </w:r>
    </w:p>
    <w:p w:rsidR="00643BEF" w:rsidRDefault="00643BEF" w:rsidP="008236E9">
      <w:pPr>
        <w:pStyle w:val="a5"/>
        <w:ind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643BEF" w:rsidRPr="00643BEF" w:rsidRDefault="00643BEF" w:rsidP="008236E9">
      <w:pPr>
        <w:pStyle w:val="a5"/>
        <w:ind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2508F2" w:rsidRPr="00643BEF" w:rsidRDefault="002508F2" w:rsidP="002508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08F2" w:rsidRPr="00643BEF" w:rsidRDefault="002508F2" w:rsidP="002508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08F2" w:rsidRPr="00643BEF" w:rsidRDefault="002508F2" w:rsidP="002508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1EC9" w:rsidRDefault="00021EC9" w:rsidP="002508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7CDE" w:rsidRDefault="006E7CDE" w:rsidP="002508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7CDE" w:rsidRDefault="006E7CDE" w:rsidP="002508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7CDE" w:rsidRDefault="006E7CDE" w:rsidP="002508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7CDE" w:rsidRPr="00643BEF" w:rsidRDefault="006E7CDE" w:rsidP="002508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5A6F" w:rsidRPr="00643BEF" w:rsidRDefault="00350F9C" w:rsidP="002508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BEF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и </w:t>
      </w:r>
      <w:proofErr w:type="spellStart"/>
      <w:r w:rsidRPr="00643BEF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643BEF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освоения курса</w:t>
      </w:r>
    </w:p>
    <w:p w:rsidR="00415A6F" w:rsidRPr="00643BEF" w:rsidRDefault="00415A6F" w:rsidP="0091468F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8FA" w:rsidRPr="00643BEF" w:rsidRDefault="00021EC9" w:rsidP="007458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3BEF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Личностными</w:t>
      </w:r>
      <w:r w:rsidRPr="00643BEF">
        <w:rPr>
          <w:rFonts w:ascii="Times New Roman" w:hAnsi="Times New Roman" w:cs="Times New Roman"/>
          <w:sz w:val="28"/>
          <w:szCs w:val="28"/>
        </w:rPr>
        <w:t xml:space="preserve"> результатами освоения</w:t>
      </w:r>
      <w:r w:rsidR="007458FA" w:rsidRPr="00643BEF">
        <w:rPr>
          <w:rFonts w:ascii="Times New Roman" w:hAnsi="Times New Roman" w:cs="Times New Roman"/>
          <w:sz w:val="28"/>
          <w:szCs w:val="28"/>
        </w:rPr>
        <w:t xml:space="preserve"> содержания программы по форм</w:t>
      </w:r>
      <w:r w:rsidR="00421A07" w:rsidRPr="00643BEF">
        <w:rPr>
          <w:rFonts w:ascii="Times New Roman" w:hAnsi="Times New Roman" w:cs="Times New Roman"/>
          <w:sz w:val="28"/>
          <w:szCs w:val="28"/>
        </w:rPr>
        <w:t>ированию здорового</w:t>
      </w:r>
      <w:r w:rsidR="002508F2" w:rsidRPr="00643BEF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7458FA" w:rsidRPr="00643BEF">
        <w:rPr>
          <w:rFonts w:ascii="Times New Roman" w:hAnsi="Times New Roman" w:cs="Times New Roman"/>
          <w:sz w:val="28"/>
          <w:szCs w:val="28"/>
        </w:rPr>
        <w:t xml:space="preserve"> являются следующие умения: </w:t>
      </w:r>
    </w:p>
    <w:p w:rsidR="008236E9" w:rsidRPr="00643BEF" w:rsidRDefault="008236E9" w:rsidP="008236E9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правилах и основах рационального питания, </w:t>
      </w:r>
    </w:p>
    <w:p w:rsidR="008236E9" w:rsidRPr="00643BEF" w:rsidRDefault="008236E9" w:rsidP="008236E9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необходимости соблюдения гигиены питания;</w:t>
      </w:r>
    </w:p>
    <w:p w:rsidR="008236E9" w:rsidRPr="00643BEF" w:rsidRDefault="008236E9" w:rsidP="008236E9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полезных продуктах питания;</w:t>
      </w:r>
    </w:p>
    <w:p w:rsidR="008236E9" w:rsidRPr="00643BEF" w:rsidRDefault="008236E9" w:rsidP="008236E9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о структуре ежедневного рациона питания;</w:t>
      </w:r>
    </w:p>
    <w:p w:rsidR="008236E9" w:rsidRPr="00643BEF" w:rsidRDefault="008236E9" w:rsidP="008236E9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ассортименте наиболее типичных продуктов питания;</w:t>
      </w:r>
    </w:p>
    <w:p w:rsidR="008236E9" w:rsidRPr="00643BEF" w:rsidRDefault="008236E9" w:rsidP="008236E9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особенностях питания в летний и зимний периоды, причинах, вызывающих изменение в рационе питания; </w:t>
      </w:r>
    </w:p>
    <w:p w:rsidR="008236E9" w:rsidRPr="00643BEF" w:rsidRDefault="008236E9" w:rsidP="008236E9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7458FA" w:rsidRPr="00643BEF" w:rsidRDefault="007458FA" w:rsidP="00021E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58FA" w:rsidRPr="00643BEF" w:rsidRDefault="007458FA" w:rsidP="007458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BEF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Метапредметными</w:t>
      </w:r>
      <w:proofErr w:type="spellEnd"/>
      <w:r w:rsidR="00643B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21A07" w:rsidRPr="00643BEF">
        <w:rPr>
          <w:rFonts w:ascii="Times New Roman" w:hAnsi="Times New Roman" w:cs="Times New Roman"/>
          <w:sz w:val="28"/>
          <w:szCs w:val="28"/>
        </w:rPr>
        <w:t>результатамиизучения</w:t>
      </w:r>
      <w:proofErr w:type="spellEnd"/>
      <w:r w:rsidR="00421A07" w:rsidRPr="00643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A07" w:rsidRPr="00643BEF">
        <w:rPr>
          <w:rFonts w:ascii="Times New Roman" w:hAnsi="Times New Roman" w:cs="Times New Roman"/>
          <w:sz w:val="28"/>
          <w:szCs w:val="28"/>
        </w:rPr>
        <w:t>курса</w:t>
      </w:r>
      <w:r w:rsidRPr="00643BE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643BEF">
        <w:rPr>
          <w:rFonts w:ascii="Times New Roman" w:hAnsi="Times New Roman" w:cs="Times New Roman"/>
          <w:sz w:val="28"/>
          <w:szCs w:val="28"/>
        </w:rPr>
        <w:t xml:space="preserve"> форм</w:t>
      </w:r>
      <w:r w:rsidR="00421A07" w:rsidRPr="00643BEF">
        <w:rPr>
          <w:rFonts w:ascii="Times New Roman" w:hAnsi="Times New Roman" w:cs="Times New Roman"/>
          <w:sz w:val="28"/>
          <w:szCs w:val="28"/>
        </w:rPr>
        <w:t xml:space="preserve">ированию здорового </w:t>
      </w:r>
      <w:r w:rsidR="002508F2" w:rsidRPr="00643BEF">
        <w:rPr>
          <w:rFonts w:ascii="Times New Roman" w:hAnsi="Times New Roman" w:cs="Times New Roman"/>
          <w:sz w:val="28"/>
          <w:szCs w:val="28"/>
        </w:rPr>
        <w:t>питания являются</w:t>
      </w:r>
      <w:r w:rsidRPr="00643BEF">
        <w:rPr>
          <w:rFonts w:ascii="Times New Roman" w:hAnsi="Times New Roman" w:cs="Times New Roman"/>
          <w:sz w:val="28"/>
          <w:szCs w:val="28"/>
        </w:rPr>
        <w:t xml:space="preserve"> следующие умения: </w:t>
      </w:r>
    </w:p>
    <w:p w:rsidR="00021EC9" w:rsidRPr="00643BEF" w:rsidRDefault="00021EC9" w:rsidP="00021EC9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Полученные знания позволят учащимся ориентироваться в ассортименте наиболее типичных продуктов питания, сознательно выбирать наиболее полезные;</w:t>
      </w:r>
    </w:p>
    <w:p w:rsidR="00021EC9" w:rsidRPr="00643BEF" w:rsidRDefault="00021EC9" w:rsidP="00021EC9">
      <w:pPr>
        <w:pStyle w:val="a3"/>
        <w:numPr>
          <w:ilvl w:val="0"/>
          <w:numId w:val="25"/>
        </w:numPr>
        <w:suppressAutoHyphens/>
        <w:jc w:val="both"/>
        <w:rPr>
          <w:sz w:val="28"/>
          <w:szCs w:val="28"/>
          <w:lang w:eastAsia="ar-SA"/>
        </w:rPr>
      </w:pPr>
      <w:r w:rsidRPr="00643BEF">
        <w:rPr>
          <w:sz w:val="28"/>
          <w:szCs w:val="28"/>
          <w:lang w:eastAsia="ar-SA"/>
        </w:rPr>
        <w:t>Учащиеся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021EC9" w:rsidRPr="00643BEF" w:rsidRDefault="00021EC9" w:rsidP="00021EC9">
      <w:pPr>
        <w:pStyle w:val="a3"/>
        <w:numPr>
          <w:ilvl w:val="0"/>
          <w:numId w:val="25"/>
        </w:numPr>
        <w:suppressAutoHyphens/>
        <w:jc w:val="both"/>
        <w:rPr>
          <w:sz w:val="28"/>
          <w:szCs w:val="28"/>
          <w:lang w:eastAsia="ar-SA"/>
        </w:rPr>
      </w:pPr>
      <w:r w:rsidRPr="00643BEF">
        <w:rPr>
          <w:sz w:val="28"/>
          <w:szCs w:val="28"/>
          <w:lang w:eastAsia="ar-SA"/>
        </w:rPr>
        <w:t>Учащиеся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7458FA" w:rsidRPr="00643BEF" w:rsidRDefault="00021EC9" w:rsidP="00021EC9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BEF">
        <w:rPr>
          <w:rFonts w:ascii="Times New Roman" w:hAnsi="Times New Roman" w:cs="Times New Roman"/>
          <w:sz w:val="28"/>
          <w:szCs w:val="28"/>
        </w:rPr>
        <w:t>Х</w:t>
      </w:r>
      <w:r w:rsidR="007458FA" w:rsidRPr="00643BEF">
        <w:rPr>
          <w:rFonts w:ascii="Times New Roman" w:hAnsi="Times New Roman" w:cs="Times New Roman"/>
          <w:sz w:val="28"/>
          <w:szCs w:val="28"/>
        </w:rPr>
        <w:t xml:space="preserve">арактеризовать явления (действия и поступки), давать им объективную оценку на основе освоенных знаний и имеющегося опыта; </w:t>
      </w:r>
    </w:p>
    <w:p w:rsidR="00021EC9" w:rsidRPr="00643BEF" w:rsidRDefault="00021EC9" w:rsidP="007458FA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BEF">
        <w:rPr>
          <w:rFonts w:ascii="Times New Roman" w:hAnsi="Times New Roman" w:cs="Times New Roman"/>
          <w:sz w:val="28"/>
          <w:szCs w:val="28"/>
        </w:rPr>
        <w:t>О</w:t>
      </w:r>
      <w:r w:rsidR="007458FA" w:rsidRPr="00643BEF">
        <w:rPr>
          <w:rFonts w:ascii="Times New Roman" w:hAnsi="Times New Roman" w:cs="Times New Roman"/>
          <w:sz w:val="28"/>
          <w:szCs w:val="28"/>
        </w:rPr>
        <w:t xml:space="preserve">бщаться и взаимодействовать со сверстниками на принципах взаимоуважения и взаимопомощи, дружбы и толерантности; </w:t>
      </w:r>
    </w:p>
    <w:p w:rsidR="007458FA" w:rsidRPr="00643BEF" w:rsidRDefault="00021EC9" w:rsidP="007458FA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BEF">
        <w:rPr>
          <w:rFonts w:ascii="Times New Roman" w:hAnsi="Times New Roman" w:cs="Times New Roman"/>
          <w:sz w:val="28"/>
          <w:szCs w:val="28"/>
        </w:rPr>
        <w:t>А</w:t>
      </w:r>
      <w:r w:rsidR="007458FA" w:rsidRPr="00643BEF">
        <w:rPr>
          <w:rFonts w:ascii="Times New Roman" w:hAnsi="Times New Roman" w:cs="Times New Roman"/>
          <w:sz w:val="28"/>
          <w:szCs w:val="28"/>
        </w:rPr>
        <w:t>нализировать и объективно оценивать результаты собственного труда, находить возм</w:t>
      </w:r>
      <w:r w:rsidR="00421A07" w:rsidRPr="00643BEF">
        <w:rPr>
          <w:rFonts w:ascii="Times New Roman" w:hAnsi="Times New Roman" w:cs="Times New Roman"/>
          <w:sz w:val="28"/>
          <w:szCs w:val="28"/>
        </w:rPr>
        <w:t>ожности и способы их улучшения.</w:t>
      </w:r>
    </w:p>
    <w:p w:rsidR="00021EC9" w:rsidRPr="00643BEF" w:rsidRDefault="00021EC9" w:rsidP="00DA05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43E6" w:rsidRPr="00643BEF" w:rsidRDefault="004943E6" w:rsidP="00350F9C">
      <w:pPr>
        <w:tabs>
          <w:tab w:val="left" w:pos="65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3BEF" w:rsidRPr="00643BEF" w:rsidRDefault="00643BEF" w:rsidP="00643BEF">
      <w:pPr>
        <w:pStyle w:val="ac"/>
        <w:ind w:left="720"/>
        <w:jc w:val="both"/>
        <w:rPr>
          <w:b w:val="0"/>
          <w:szCs w:val="28"/>
          <w:u w:val="none"/>
        </w:rPr>
      </w:pPr>
      <w:r w:rsidRPr="00643BEF">
        <w:rPr>
          <w:szCs w:val="28"/>
          <w:u w:val="none"/>
        </w:rPr>
        <w:t>Регулятивные УУД</w:t>
      </w:r>
      <w:r w:rsidRPr="00643BEF">
        <w:rPr>
          <w:b w:val="0"/>
          <w:szCs w:val="28"/>
          <w:u w:val="none"/>
        </w:rPr>
        <w:t>:</w:t>
      </w:r>
    </w:p>
    <w:p w:rsidR="00643BEF" w:rsidRPr="00257087" w:rsidRDefault="00643BEF" w:rsidP="00643BEF">
      <w:pPr>
        <w:pStyle w:val="ac"/>
        <w:numPr>
          <w:ilvl w:val="0"/>
          <w:numId w:val="21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определять и формулировать цель деятельности с помощью учителя;</w:t>
      </w:r>
    </w:p>
    <w:p w:rsidR="00643BEF" w:rsidRPr="00257087" w:rsidRDefault="00643BEF" w:rsidP="00643BEF">
      <w:pPr>
        <w:pStyle w:val="ac"/>
        <w:numPr>
          <w:ilvl w:val="0"/>
          <w:numId w:val="21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проговаривать последовательность действий;</w:t>
      </w:r>
    </w:p>
    <w:p w:rsidR="00643BEF" w:rsidRPr="00257087" w:rsidRDefault="00643BEF" w:rsidP="00643BEF">
      <w:pPr>
        <w:pStyle w:val="ac"/>
        <w:numPr>
          <w:ilvl w:val="0"/>
          <w:numId w:val="21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учиться высказывать своё предположение на основе работы с иллюстрацией;</w:t>
      </w:r>
    </w:p>
    <w:p w:rsidR="00643BEF" w:rsidRPr="00257087" w:rsidRDefault="00643BEF" w:rsidP="00643BEF">
      <w:pPr>
        <w:pStyle w:val="ac"/>
        <w:numPr>
          <w:ilvl w:val="0"/>
          <w:numId w:val="21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учиться работать по предложенному учителем плану;</w:t>
      </w:r>
    </w:p>
    <w:p w:rsidR="00643BEF" w:rsidRPr="00257087" w:rsidRDefault="00643BEF" w:rsidP="00643BEF">
      <w:pPr>
        <w:pStyle w:val="ac"/>
        <w:numPr>
          <w:ilvl w:val="0"/>
          <w:numId w:val="21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 xml:space="preserve">учиться отличать </w:t>
      </w:r>
      <w:proofErr w:type="gramStart"/>
      <w:r w:rsidRPr="00257087">
        <w:rPr>
          <w:b w:val="0"/>
          <w:szCs w:val="28"/>
          <w:u w:val="none"/>
        </w:rPr>
        <w:t>верно</w:t>
      </w:r>
      <w:proofErr w:type="gramEnd"/>
      <w:r w:rsidRPr="00257087">
        <w:rPr>
          <w:b w:val="0"/>
          <w:szCs w:val="28"/>
          <w:u w:val="none"/>
        </w:rPr>
        <w:t xml:space="preserve"> выполненное задание от неверного;</w:t>
      </w:r>
    </w:p>
    <w:p w:rsidR="00643BEF" w:rsidRPr="00257087" w:rsidRDefault="00643BEF" w:rsidP="00643BEF">
      <w:pPr>
        <w:pStyle w:val="ac"/>
        <w:numPr>
          <w:ilvl w:val="0"/>
          <w:numId w:val="21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учиться совместно с учителем и одноклассниками давать эмоциональную оценку деятельности товарищей.</w:t>
      </w:r>
    </w:p>
    <w:p w:rsidR="00643BEF" w:rsidRPr="00257087" w:rsidRDefault="00643BEF" w:rsidP="00643BEF">
      <w:pPr>
        <w:pStyle w:val="ac"/>
        <w:ind w:left="720"/>
        <w:jc w:val="both"/>
        <w:rPr>
          <w:szCs w:val="28"/>
          <w:u w:val="none"/>
        </w:rPr>
      </w:pPr>
      <w:r w:rsidRPr="00257087">
        <w:rPr>
          <w:szCs w:val="28"/>
          <w:u w:val="none"/>
        </w:rPr>
        <w:t>Познавательные УУД: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ориентироваться в своей системе знаний: отличать новое от уже известного с помощью учителя;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информации;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lastRenderedPageBreak/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643BEF" w:rsidRPr="00257087" w:rsidRDefault="00643BEF" w:rsidP="00643BEF">
      <w:pPr>
        <w:pStyle w:val="ac"/>
        <w:ind w:left="426"/>
        <w:jc w:val="both"/>
        <w:rPr>
          <w:szCs w:val="28"/>
          <w:u w:val="none"/>
        </w:rPr>
      </w:pPr>
      <w:r w:rsidRPr="00257087">
        <w:rPr>
          <w:szCs w:val="28"/>
          <w:u w:val="none"/>
        </w:rPr>
        <w:t>Коммуникативные УУД: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донести свою позицию до остальных участников практической  деятельности: оформлять свою мысль в устной речи;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слушать и понимать речь других;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читать и пересказывать текст;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совместно договариваться о правилах общения и следовать им;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учится выполнять различные роли в группе (лидера, исполнителя, критика).</w:t>
      </w:r>
    </w:p>
    <w:p w:rsidR="00643BEF" w:rsidRPr="00257087" w:rsidRDefault="00643BEF" w:rsidP="00643BEF">
      <w:pPr>
        <w:pStyle w:val="ac"/>
        <w:ind w:left="426"/>
        <w:jc w:val="both"/>
        <w:rPr>
          <w:b w:val="0"/>
          <w:szCs w:val="28"/>
          <w:u w:val="none"/>
        </w:rPr>
      </w:pPr>
      <w:r w:rsidRPr="00257087">
        <w:rPr>
          <w:szCs w:val="28"/>
          <w:u w:val="none"/>
        </w:rPr>
        <w:t>Предметными результатами</w:t>
      </w:r>
      <w:r w:rsidRPr="00257087">
        <w:rPr>
          <w:b w:val="0"/>
          <w:szCs w:val="28"/>
          <w:u w:val="none"/>
        </w:rPr>
        <w:t xml:space="preserve"> изучения курса являются формирование умений: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 xml:space="preserve"> описывать признаки предметов и узнавать по их признакам;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выделять существенные признаки предметов;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сравнивать между собой предметы, явления;</w:t>
      </w:r>
    </w:p>
    <w:p w:rsidR="00643BEF" w:rsidRPr="00257087" w:rsidRDefault="00643BEF" w:rsidP="00643BEF">
      <w:pPr>
        <w:pStyle w:val="ac"/>
        <w:numPr>
          <w:ilvl w:val="0"/>
          <w:numId w:val="22"/>
        </w:numPr>
        <w:jc w:val="both"/>
        <w:rPr>
          <w:b w:val="0"/>
          <w:szCs w:val="28"/>
          <w:u w:val="none"/>
        </w:rPr>
      </w:pPr>
      <w:r w:rsidRPr="00257087">
        <w:rPr>
          <w:b w:val="0"/>
          <w:szCs w:val="28"/>
          <w:u w:val="none"/>
        </w:rPr>
        <w:t>обобщать, делать несложные выводы;</w:t>
      </w:r>
    </w:p>
    <w:p w:rsidR="004943E6" w:rsidRDefault="004943E6" w:rsidP="00643BEF">
      <w:pPr>
        <w:tabs>
          <w:tab w:val="left" w:pos="65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43E6" w:rsidRDefault="004943E6" w:rsidP="00350F9C">
      <w:pPr>
        <w:tabs>
          <w:tab w:val="left" w:pos="65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43E6" w:rsidRDefault="004943E6" w:rsidP="00350F9C">
      <w:pPr>
        <w:tabs>
          <w:tab w:val="left" w:pos="65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43E6" w:rsidRDefault="004943E6" w:rsidP="00350F9C">
      <w:pPr>
        <w:tabs>
          <w:tab w:val="left" w:pos="65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3EAF" w:rsidRPr="00643BEF" w:rsidRDefault="00903EAF" w:rsidP="00903EAF">
      <w:pPr>
        <w:autoSpaceDE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43BEF">
        <w:rPr>
          <w:rFonts w:ascii="Times New Roman" w:hAnsi="Times New Roman"/>
          <w:b/>
          <w:bCs/>
          <w:sz w:val="32"/>
          <w:szCs w:val="32"/>
        </w:rPr>
        <w:t xml:space="preserve">Содержание  тем курса </w:t>
      </w:r>
      <w:proofErr w:type="spellStart"/>
      <w:proofErr w:type="gramStart"/>
      <w:r w:rsidRPr="00643BEF">
        <w:rPr>
          <w:rFonts w:ascii="Times New Roman" w:hAnsi="Times New Roman"/>
          <w:b/>
          <w:bCs/>
          <w:sz w:val="32"/>
          <w:szCs w:val="32"/>
        </w:rPr>
        <w:t>курса</w:t>
      </w:r>
      <w:proofErr w:type="spellEnd"/>
      <w:proofErr w:type="gramEnd"/>
      <w:r w:rsidRPr="00643BEF">
        <w:rPr>
          <w:rFonts w:ascii="Times New Roman" w:hAnsi="Times New Roman"/>
          <w:b/>
          <w:bCs/>
          <w:sz w:val="32"/>
          <w:szCs w:val="32"/>
        </w:rPr>
        <w:t xml:space="preserve">  5 класс</w:t>
      </w:r>
    </w:p>
    <w:p w:rsidR="00903EAF" w:rsidRPr="00643BEF" w:rsidRDefault="00903EAF" w:rsidP="00323301">
      <w:pPr>
        <w:pStyle w:val="2"/>
        <w:shd w:val="clear" w:color="auto" w:fill="auto"/>
        <w:spacing w:line="240" w:lineRule="auto"/>
        <w:ind w:right="20" w:firstLine="0"/>
        <w:jc w:val="left"/>
        <w:rPr>
          <w:color w:val="000000"/>
          <w:sz w:val="28"/>
          <w:szCs w:val="28"/>
        </w:rPr>
      </w:pPr>
      <w:r w:rsidRPr="00643BEF">
        <w:rPr>
          <w:rStyle w:val="Calibri105pt"/>
          <w:sz w:val="28"/>
          <w:szCs w:val="28"/>
        </w:rPr>
        <w:t>Тема 1.</w:t>
      </w:r>
      <w:r w:rsidRPr="00643BEF">
        <w:rPr>
          <w:rFonts w:cs="Times New Roman"/>
          <w:i/>
          <w:sz w:val="28"/>
          <w:szCs w:val="28"/>
        </w:rPr>
        <w:t>Здоровье - это здорово</w:t>
      </w:r>
      <w:r w:rsidR="00323301" w:rsidRPr="00643BEF">
        <w:rPr>
          <w:rFonts w:cs="Times New Roman"/>
          <w:sz w:val="28"/>
          <w:szCs w:val="28"/>
        </w:rPr>
        <w:t>- 2</w:t>
      </w:r>
      <w:r w:rsidRPr="00643BEF">
        <w:rPr>
          <w:rFonts w:cs="Times New Roman"/>
          <w:sz w:val="28"/>
          <w:szCs w:val="28"/>
        </w:rPr>
        <w:t>ч.</w:t>
      </w:r>
    </w:p>
    <w:p w:rsidR="00903EAF" w:rsidRPr="00643BEF" w:rsidRDefault="00323301" w:rsidP="00903EAF">
      <w:pPr>
        <w:pStyle w:val="2"/>
        <w:shd w:val="clear" w:color="auto" w:fill="auto"/>
        <w:spacing w:line="240" w:lineRule="auto"/>
        <w:ind w:right="20"/>
        <w:jc w:val="left"/>
        <w:rPr>
          <w:rFonts w:cs="Times New Roman"/>
          <w:b w:val="0"/>
          <w:sz w:val="28"/>
          <w:szCs w:val="28"/>
        </w:rPr>
      </w:pPr>
      <w:r w:rsidRPr="00643BEF">
        <w:rPr>
          <w:b w:val="0"/>
          <w:color w:val="000000"/>
          <w:sz w:val="28"/>
          <w:szCs w:val="28"/>
        </w:rPr>
        <w:t>Здоровье-это здорово.</w:t>
      </w:r>
      <w:r w:rsidR="00903EAF" w:rsidRPr="00643BEF">
        <w:rPr>
          <w:b w:val="0"/>
          <w:sz w:val="28"/>
          <w:szCs w:val="28"/>
        </w:rPr>
        <w:t xml:space="preserve"> Мой образ жизни.</w:t>
      </w:r>
    </w:p>
    <w:p w:rsidR="00903EAF" w:rsidRPr="00643BEF" w:rsidRDefault="00903EAF" w:rsidP="00903EAF">
      <w:pPr>
        <w:pStyle w:val="2"/>
        <w:shd w:val="clear" w:color="auto" w:fill="auto"/>
        <w:spacing w:line="240" w:lineRule="auto"/>
        <w:ind w:left="20" w:right="20" w:firstLine="0"/>
        <w:jc w:val="left"/>
        <w:rPr>
          <w:b w:val="0"/>
          <w:color w:val="000000"/>
          <w:sz w:val="28"/>
          <w:szCs w:val="28"/>
        </w:rPr>
      </w:pPr>
      <w:r w:rsidRPr="00643BEF">
        <w:rPr>
          <w:b w:val="0"/>
          <w:color w:val="000000"/>
          <w:sz w:val="28"/>
          <w:szCs w:val="28"/>
        </w:rPr>
        <w:t>Правила ЗОЖ</w:t>
      </w:r>
      <w:proofErr w:type="gramStart"/>
      <w:r w:rsidRPr="00643BEF">
        <w:rPr>
          <w:b w:val="0"/>
          <w:color w:val="000000"/>
          <w:sz w:val="28"/>
          <w:szCs w:val="28"/>
        </w:rPr>
        <w:t xml:space="preserve"> .</w:t>
      </w:r>
      <w:proofErr w:type="gramEnd"/>
      <w:r w:rsidRPr="00643BEF">
        <w:rPr>
          <w:b w:val="0"/>
          <w:color w:val="000000"/>
          <w:sz w:val="28"/>
          <w:szCs w:val="28"/>
        </w:rPr>
        <w:t xml:space="preserve">Конкурс плакатов </w:t>
      </w:r>
      <w:r w:rsidRPr="00643BEF">
        <w:rPr>
          <w:rFonts w:hint="eastAsia"/>
          <w:b w:val="0"/>
          <w:color w:val="000000"/>
          <w:sz w:val="28"/>
          <w:szCs w:val="28"/>
        </w:rPr>
        <w:t>«</w:t>
      </w:r>
      <w:r w:rsidRPr="00643BEF">
        <w:rPr>
          <w:b w:val="0"/>
          <w:color w:val="000000"/>
          <w:sz w:val="28"/>
          <w:szCs w:val="28"/>
        </w:rPr>
        <w:t xml:space="preserve"> Мы за ЗОЖ</w:t>
      </w:r>
      <w:r w:rsidRPr="00643BEF">
        <w:rPr>
          <w:rFonts w:hint="eastAsia"/>
          <w:b w:val="0"/>
          <w:color w:val="000000"/>
          <w:sz w:val="28"/>
          <w:szCs w:val="28"/>
        </w:rPr>
        <w:t>»</w:t>
      </w:r>
      <w:r w:rsidRPr="00643BEF">
        <w:rPr>
          <w:b w:val="0"/>
          <w:color w:val="000000"/>
          <w:sz w:val="28"/>
          <w:szCs w:val="28"/>
        </w:rPr>
        <w:t xml:space="preserve"> Я и мое здоровье.</w:t>
      </w:r>
    </w:p>
    <w:p w:rsidR="00903EAF" w:rsidRPr="00643BEF" w:rsidRDefault="00903EAF" w:rsidP="00903EAF">
      <w:pPr>
        <w:pStyle w:val="2"/>
        <w:shd w:val="clear" w:color="auto" w:fill="auto"/>
        <w:spacing w:line="240" w:lineRule="auto"/>
        <w:ind w:left="20" w:right="20" w:hanging="20"/>
        <w:rPr>
          <w:rFonts w:cs="Times New Roman"/>
          <w:sz w:val="28"/>
          <w:szCs w:val="28"/>
        </w:rPr>
      </w:pPr>
      <w:r w:rsidRPr="00643BEF">
        <w:rPr>
          <w:sz w:val="28"/>
          <w:szCs w:val="28"/>
        </w:rPr>
        <w:t xml:space="preserve">Тема 2. </w:t>
      </w:r>
      <w:r w:rsidRPr="00643BEF">
        <w:rPr>
          <w:rFonts w:cs="Times New Roman"/>
          <w:i/>
          <w:sz w:val="28"/>
          <w:szCs w:val="28"/>
        </w:rPr>
        <w:t>Продукты разные нужны, продукты разные важны</w:t>
      </w:r>
      <w:r w:rsidR="00F96A6E" w:rsidRPr="00643BEF">
        <w:rPr>
          <w:rFonts w:cs="Times New Roman"/>
          <w:sz w:val="28"/>
          <w:szCs w:val="28"/>
        </w:rPr>
        <w:t>- 2</w:t>
      </w:r>
      <w:r w:rsidRPr="00643BEF">
        <w:rPr>
          <w:rFonts w:cs="Times New Roman"/>
          <w:sz w:val="28"/>
          <w:szCs w:val="28"/>
        </w:rPr>
        <w:t>ч.</w:t>
      </w:r>
    </w:p>
    <w:p w:rsidR="00903EAF" w:rsidRPr="00643BEF" w:rsidRDefault="00903EAF" w:rsidP="00903EAF">
      <w:pPr>
        <w:pStyle w:val="2"/>
        <w:shd w:val="clear" w:color="auto" w:fill="auto"/>
        <w:spacing w:line="240" w:lineRule="auto"/>
        <w:ind w:left="20" w:right="20" w:hanging="20"/>
        <w:rPr>
          <w:b w:val="0"/>
          <w:sz w:val="28"/>
          <w:szCs w:val="28"/>
        </w:rPr>
      </w:pPr>
      <w:r w:rsidRPr="00643BEF">
        <w:rPr>
          <w:b w:val="0"/>
          <w:sz w:val="28"/>
          <w:szCs w:val="28"/>
        </w:rPr>
        <w:t>Белки. Жиры. Углеводы. Витамины. Минеральные вещества.</w:t>
      </w:r>
    </w:p>
    <w:p w:rsidR="00903EAF" w:rsidRPr="00643BEF" w:rsidRDefault="00903EAF" w:rsidP="00903EAF">
      <w:pPr>
        <w:pStyle w:val="2"/>
        <w:shd w:val="clear" w:color="auto" w:fill="auto"/>
        <w:spacing w:line="240" w:lineRule="auto"/>
        <w:ind w:left="20" w:right="20" w:hanging="20"/>
        <w:rPr>
          <w:b w:val="0"/>
          <w:sz w:val="28"/>
          <w:szCs w:val="28"/>
        </w:rPr>
      </w:pPr>
      <w:r w:rsidRPr="00643BEF">
        <w:rPr>
          <w:b w:val="0"/>
          <w:sz w:val="28"/>
          <w:szCs w:val="28"/>
        </w:rPr>
        <w:t>Рацион питания</w:t>
      </w:r>
    </w:p>
    <w:p w:rsidR="00903EAF" w:rsidRPr="00643BEF" w:rsidRDefault="00323301" w:rsidP="00323301">
      <w:pPr>
        <w:pStyle w:val="2"/>
        <w:shd w:val="clear" w:color="auto" w:fill="auto"/>
        <w:spacing w:line="240" w:lineRule="auto"/>
        <w:ind w:right="20" w:firstLine="0"/>
        <w:rPr>
          <w:rFonts w:cs="Times New Roman"/>
          <w:sz w:val="28"/>
          <w:szCs w:val="28"/>
        </w:rPr>
      </w:pPr>
      <w:r w:rsidRPr="00643BEF">
        <w:rPr>
          <w:rFonts w:cs="Times New Roman"/>
          <w:sz w:val="28"/>
          <w:szCs w:val="28"/>
        </w:rPr>
        <w:t xml:space="preserve">Тема3. </w:t>
      </w:r>
      <w:r w:rsidRPr="00643BEF">
        <w:rPr>
          <w:rFonts w:cs="Times New Roman"/>
          <w:i/>
          <w:sz w:val="28"/>
          <w:szCs w:val="28"/>
        </w:rPr>
        <w:t>Режим питания</w:t>
      </w:r>
      <w:r w:rsidR="00F96A6E" w:rsidRPr="00643BEF">
        <w:rPr>
          <w:rFonts w:cs="Times New Roman"/>
          <w:sz w:val="28"/>
          <w:szCs w:val="28"/>
        </w:rPr>
        <w:t>-3</w:t>
      </w:r>
      <w:r w:rsidR="00903EAF" w:rsidRPr="00643BEF">
        <w:rPr>
          <w:rFonts w:cs="Times New Roman"/>
          <w:sz w:val="28"/>
          <w:szCs w:val="28"/>
        </w:rPr>
        <w:t>ч.</w:t>
      </w:r>
    </w:p>
    <w:p w:rsidR="00903EAF" w:rsidRPr="00643BEF" w:rsidRDefault="00903EAF" w:rsidP="00903EAF">
      <w:pPr>
        <w:pStyle w:val="2"/>
        <w:shd w:val="clear" w:color="auto" w:fill="auto"/>
        <w:spacing w:line="240" w:lineRule="auto"/>
        <w:ind w:right="20" w:firstLine="0"/>
        <w:jc w:val="left"/>
        <w:rPr>
          <w:rFonts w:cs="Times New Roman"/>
          <w:b w:val="0"/>
          <w:sz w:val="28"/>
          <w:szCs w:val="28"/>
        </w:rPr>
      </w:pPr>
      <w:r w:rsidRPr="00643BEF">
        <w:rPr>
          <w:rFonts w:cs="Times New Roman"/>
          <w:b w:val="0"/>
          <w:sz w:val="28"/>
          <w:szCs w:val="28"/>
        </w:rPr>
        <w:t>Понятие режима питания.</w:t>
      </w:r>
    </w:p>
    <w:p w:rsidR="00903EAF" w:rsidRPr="00643BEF" w:rsidRDefault="00903EAF" w:rsidP="00903EAF">
      <w:pPr>
        <w:pStyle w:val="2"/>
        <w:shd w:val="clear" w:color="auto" w:fill="auto"/>
        <w:spacing w:line="240" w:lineRule="auto"/>
        <w:ind w:left="20" w:right="20" w:firstLine="0"/>
        <w:jc w:val="left"/>
        <w:rPr>
          <w:b w:val="0"/>
          <w:color w:val="000000"/>
          <w:sz w:val="28"/>
          <w:szCs w:val="28"/>
        </w:rPr>
      </w:pPr>
      <w:r w:rsidRPr="00643BEF">
        <w:rPr>
          <w:rFonts w:cs="Times New Roman"/>
          <w:b w:val="0"/>
          <w:sz w:val="28"/>
          <w:szCs w:val="28"/>
        </w:rPr>
        <w:t>Мой режим питания.</w:t>
      </w:r>
      <w:r w:rsidRPr="00643BEF">
        <w:rPr>
          <w:b w:val="0"/>
          <w:sz w:val="28"/>
          <w:szCs w:val="28"/>
        </w:rPr>
        <w:t xml:space="preserve"> Игра «Составляем режим питания».</w:t>
      </w:r>
    </w:p>
    <w:p w:rsidR="00903EAF" w:rsidRPr="00643BEF" w:rsidRDefault="00323301" w:rsidP="00323301">
      <w:pPr>
        <w:pStyle w:val="2"/>
        <w:shd w:val="clear" w:color="auto" w:fill="auto"/>
        <w:spacing w:line="240" w:lineRule="auto"/>
        <w:ind w:right="20" w:firstLine="0"/>
        <w:rPr>
          <w:color w:val="000000"/>
          <w:sz w:val="28"/>
          <w:szCs w:val="28"/>
        </w:rPr>
      </w:pPr>
      <w:r w:rsidRPr="00643BEF">
        <w:rPr>
          <w:rFonts w:cs="Times New Roman"/>
          <w:sz w:val="28"/>
          <w:szCs w:val="28"/>
        </w:rPr>
        <w:t xml:space="preserve">Тема 4.  </w:t>
      </w:r>
      <w:r w:rsidR="00903EAF" w:rsidRPr="00643BEF">
        <w:rPr>
          <w:rFonts w:cs="Times New Roman"/>
          <w:i/>
          <w:sz w:val="28"/>
          <w:szCs w:val="28"/>
        </w:rPr>
        <w:t>Энергия пищи</w:t>
      </w:r>
      <w:r w:rsidR="00F96A6E" w:rsidRPr="00643BEF">
        <w:rPr>
          <w:rFonts w:cs="Times New Roman"/>
          <w:sz w:val="28"/>
          <w:szCs w:val="28"/>
        </w:rPr>
        <w:t>- 3</w:t>
      </w:r>
      <w:r w:rsidR="00903EAF" w:rsidRPr="00643BEF">
        <w:rPr>
          <w:rFonts w:cs="Times New Roman"/>
          <w:sz w:val="28"/>
          <w:szCs w:val="28"/>
        </w:rPr>
        <w:t>ч.</w:t>
      </w:r>
    </w:p>
    <w:p w:rsidR="00903EAF" w:rsidRPr="00643BEF" w:rsidRDefault="00903EAF" w:rsidP="00903EAF">
      <w:pPr>
        <w:pStyle w:val="2"/>
        <w:shd w:val="clear" w:color="auto" w:fill="auto"/>
        <w:spacing w:line="240" w:lineRule="auto"/>
        <w:ind w:right="20" w:firstLine="0"/>
        <w:jc w:val="left"/>
        <w:rPr>
          <w:rFonts w:cs="Times New Roman"/>
          <w:b w:val="0"/>
          <w:sz w:val="28"/>
          <w:szCs w:val="28"/>
        </w:rPr>
      </w:pPr>
      <w:r w:rsidRPr="00643BEF">
        <w:rPr>
          <w:rFonts w:cs="Times New Roman"/>
          <w:b w:val="0"/>
          <w:sz w:val="28"/>
          <w:szCs w:val="28"/>
        </w:rPr>
        <w:t>Энергия пищи.</w:t>
      </w:r>
    </w:p>
    <w:p w:rsidR="00903EAF" w:rsidRPr="00643BEF" w:rsidRDefault="00903EAF" w:rsidP="00903EAF">
      <w:pPr>
        <w:pStyle w:val="2"/>
        <w:shd w:val="clear" w:color="auto" w:fill="auto"/>
        <w:spacing w:line="240" w:lineRule="auto"/>
        <w:ind w:left="20" w:right="20" w:firstLine="0"/>
        <w:jc w:val="left"/>
        <w:rPr>
          <w:b w:val="0"/>
          <w:color w:val="000000"/>
          <w:sz w:val="28"/>
          <w:szCs w:val="28"/>
        </w:rPr>
      </w:pPr>
      <w:r w:rsidRPr="00643BEF">
        <w:rPr>
          <w:rFonts w:cs="Times New Roman"/>
          <w:b w:val="0"/>
          <w:sz w:val="28"/>
          <w:szCs w:val="28"/>
        </w:rPr>
        <w:t>Калорийность пищи.</w:t>
      </w:r>
      <w:r w:rsidRPr="00643BEF">
        <w:rPr>
          <w:b w:val="0"/>
          <w:sz w:val="28"/>
          <w:szCs w:val="28"/>
        </w:rPr>
        <w:t xml:space="preserve"> Исследовательская работа «Вкусная математика». Влияние калорийности пищи на телосложение.</w:t>
      </w:r>
    </w:p>
    <w:p w:rsidR="00903EAF" w:rsidRPr="00643BEF" w:rsidRDefault="00903EAF" w:rsidP="00323301">
      <w:pPr>
        <w:pStyle w:val="2"/>
        <w:shd w:val="clear" w:color="auto" w:fill="auto"/>
        <w:spacing w:line="240" w:lineRule="auto"/>
        <w:ind w:right="20" w:firstLine="0"/>
        <w:rPr>
          <w:color w:val="000000"/>
          <w:sz w:val="28"/>
          <w:szCs w:val="28"/>
        </w:rPr>
      </w:pPr>
      <w:r w:rsidRPr="00643BEF">
        <w:rPr>
          <w:sz w:val="28"/>
          <w:szCs w:val="28"/>
        </w:rPr>
        <w:t>Тема5.</w:t>
      </w:r>
      <w:r w:rsidR="00323301" w:rsidRPr="00643BEF">
        <w:rPr>
          <w:rFonts w:cs="Times New Roman"/>
          <w:i/>
          <w:sz w:val="28"/>
          <w:szCs w:val="28"/>
        </w:rPr>
        <w:t>Где и как мы едим</w:t>
      </w:r>
      <w:r w:rsidR="00F96A6E" w:rsidRPr="00643BEF">
        <w:rPr>
          <w:rFonts w:cs="Times New Roman"/>
          <w:sz w:val="28"/>
          <w:szCs w:val="28"/>
        </w:rPr>
        <w:t>- 4</w:t>
      </w:r>
      <w:r w:rsidRPr="00643BEF">
        <w:rPr>
          <w:rFonts w:cs="Times New Roman"/>
          <w:sz w:val="28"/>
          <w:szCs w:val="28"/>
        </w:rPr>
        <w:t>ч.</w:t>
      </w:r>
    </w:p>
    <w:p w:rsidR="00903EAF" w:rsidRPr="00643BEF" w:rsidRDefault="00903EAF" w:rsidP="00903EAF">
      <w:pPr>
        <w:pStyle w:val="2"/>
        <w:shd w:val="clear" w:color="auto" w:fill="auto"/>
        <w:spacing w:line="240" w:lineRule="auto"/>
        <w:ind w:right="20" w:firstLine="0"/>
        <w:jc w:val="left"/>
        <w:rPr>
          <w:rFonts w:cs="Times New Roman"/>
          <w:b w:val="0"/>
          <w:sz w:val="28"/>
          <w:szCs w:val="28"/>
        </w:rPr>
      </w:pPr>
      <w:r w:rsidRPr="00643BEF">
        <w:rPr>
          <w:rFonts w:cs="Times New Roman"/>
          <w:b w:val="0"/>
          <w:sz w:val="28"/>
          <w:szCs w:val="28"/>
        </w:rPr>
        <w:t>Где и как мы едим.</w:t>
      </w:r>
      <w:r w:rsidRPr="00643BEF">
        <w:rPr>
          <w:b w:val="0"/>
          <w:sz w:val="28"/>
          <w:szCs w:val="28"/>
        </w:rPr>
        <w:t xml:space="preserve"> Что такое перекусы, их влияние на здоровье. Поговорим о </w:t>
      </w:r>
      <w:proofErr w:type="spellStart"/>
      <w:r w:rsidRPr="00643BEF">
        <w:rPr>
          <w:b w:val="0"/>
          <w:sz w:val="28"/>
          <w:szCs w:val="28"/>
        </w:rPr>
        <w:t>фаст-фудах</w:t>
      </w:r>
      <w:proofErr w:type="spellEnd"/>
      <w:r w:rsidRPr="00643BEF">
        <w:rPr>
          <w:b w:val="0"/>
          <w:sz w:val="28"/>
          <w:szCs w:val="28"/>
        </w:rPr>
        <w:t>.</w:t>
      </w:r>
    </w:p>
    <w:p w:rsidR="00903EAF" w:rsidRPr="00643BEF" w:rsidRDefault="00903EAF" w:rsidP="00903EAF">
      <w:pPr>
        <w:pStyle w:val="2"/>
        <w:shd w:val="clear" w:color="auto" w:fill="auto"/>
        <w:spacing w:line="240" w:lineRule="auto"/>
        <w:ind w:left="20" w:right="20" w:firstLine="0"/>
        <w:jc w:val="left"/>
        <w:rPr>
          <w:b w:val="0"/>
          <w:color w:val="000000"/>
          <w:sz w:val="28"/>
          <w:szCs w:val="28"/>
        </w:rPr>
      </w:pPr>
      <w:r w:rsidRPr="00643BEF">
        <w:rPr>
          <w:rFonts w:cs="Times New Roman"/>
          <w:b w:val="0"/>
          <w:sz w:val="28"/>
          <w:szCs w:val="28"/>
        </w:rPr>
        <w:t>Мини- проект «Мы не дружим с сухомяткой».</w:t>
      </w:r>
      <w:r w:rsidRPr="00643BEF">
        <w:rPr>
          <w:b w:val="0"/>
          <w:sz w:val="28"/>
          <w:szCs w:val="28"/>
        </w:rPr>
        <w:t xml:space="preserve"> Путешествие и поход. Собираем рюкзак</w:t>
      </w:r>
      <w:r w:rsidRPr="00643BEF">
        <w:rPr>
          <w:sz w:val="28"/>
          <w:szCs w:val="28"/>
        </w:rPr>
        <w:t xml:space="preserve">. </w:t>
      </w:r>
      <w:r w:rsidRPr="00643BEF">
        <w:rPr>
          <w:b w:val="0"/>
          <w:sz w:val="28"/>
          <w:szCs w:val="28"/>
        </w:rPr>
        <w:t>Правила поведения в кафе. Ролевая игра «Кафе».</w:t>
      </w:r>
    </w:p>
    <w:p w:rsidR="00903EAF" w:rsidRPr="00643BEF" w:rsidRDefault="00323301" w:rsidP="00903EAF">
      <w:pPr>
        <w:pStyle w:val="2"/>
        <w:shd w:val="clear" w:color="auto" w:fill="auto"/>
        <w:spacing w:line="240" w:lineRule="auto"/>
        <w:ind w:right="20" w:firstLine="0"/>
        <w:jc w:val="left"/>
        <w:rPr>
          <w:rStyle w:val="Calibri105pt"/>
          <w:sz w:val="28"/>
          <w:szCs w:val="28"/>
        </w:rPr>
      </w:pPr>
      <w:r w:rsidRPr="00643BEF">
        <w:rPr>
          <w:sz w:val="28"/>
          <w:szCs w:val="28"/>
        </w:rPr>
        <w:t xml:space="preserve">Тема 6. </w:t>
      </w:r>
      <w:r w:rsidRPr="00643BEF">
        <w:rPr>
          <w:i/>
          <w:sz w:val="28"/>
          <w:szCs w:val="28"/>
        </w:rPr>
        <w:t>Т</w:t>
      </w:r>
      <w:proofErr w:type="gramStart"/>
      <w:r w:rsidRPr="00643BEF">
        <w:rPr>
          <w:i/>
          <w:sz w:val="28"/>
          <w:szCs w:val="28"/>
        </w:rPr>
        <w:t>ы-</w:t>
      </w:r>
      <w:proofErr w:type="gramEnd"/>
      <w:r w:rsidRPr="00643BEF">
        <w:rPr>
          <w:i/>
          <w:sz w:val="28"/>
          <w:szCs w:val="28"/>
        </w:rPr>
        <w:t xml:space="preserve"> покупатель</w:t>
      </w:r>
      <w:r w:rsidR="00F96A6E" w:rsidRPr="00643BEF">
        <w:rPr>
          <w:sz w:val="28"/>
          <w:szCs w:val="28"/>
        </w:rPr>
        <w:t>-3</w:t>
      </w:r>
      <w:r w:rsidR="00903EAF" w:rsidRPr="00643BEF">
        <w:rPr>
          <w:sz w:val="28"/>
          <w:szCs w:val="28"/>
        </w:rPr>
        <w:t>ч.</w:t>
      </w:r>
    </w:p>
    <w:p w:rsidR="00903EAF" w:rsidRPr="00643BEF" w:rsidRDefault="00903EAF" w:rsidP="00903EAF">
      <w:pPr>
        <w:pStyle w:val="2"/>
        <w:shd w:val="clear" w:color="auto" w:fill="auto"/>
        <w:spacing w:line="240" w:lineRule="auto"/>
        <w:ind w:right="20" w:firstLine="0"/>
        <w:jc w:val="left"/>
        <w:rPr>
          <w:rFonts w:cs="Times New Roman"/>
          <w:b w:val="0"/>
          <w:sz w:val="28"/>
          <w:szCs w:val="28"/>
        </w:rPr>
      </w:pPr>
      <w:r w:rsidRPr="00643BEF">
        <w:rPr>
          <w:b w:val="0"/>
          <w:sz w:val="28"/>
          <w:szCs w:val="28"/>
        </w:rPr>
        <w:t>Где можно сделать покупку. Права и обязанности покупателя. Срок хранения продуктов. Упаковка продуктов.</w:t>
      </w:r>
    </w:p>
    <w:p w:rsidR="00323301" w:rsidRPr="00DF6372" w:rsidRDefault="00903EAF" w:rsidP="00323301">
      <w:pPr>
        <w:rPr>
          <w:rFonts w:ascii="Times New Roman" w:hAnsi="Times New Roman" w:cs="Times New Roman"/>
          <w:sz w:val="28"/>
          <w:szCs w:val="28"/>
        </w:rPr>
      </w:pPr>
      <w:r w:rsidRPr="00DF6372">
        <w:rPr>
          <w:rFonts w:ascii="Times New Roman" w:hAnsi="Times New Roman" w:cs="Times New Roman"/>
          <w:sz w:val="28"/>
          <w:szCs w:val="28"/>
        </w:rPr>
        <w:lastRenderedPageBreak/>
        <w:t>Читаем информацию на упаковке продукта. Ты п</w:t>
      </w:r>
      <w:r w:rsidR="00323301" w:rsidRPr="00DF6372">
        <w:rPr>
          <w:rFonts w:ascii="Times New Roman" w:hAnsi="Times New Roman" w:cs="Times New Roman"/>
          <w:sz w:val="28"/>
          <w:szCs w:val="28"/>
        </w:rPr>
        <w:t xml:space="preserve">окупатель. Сложные ситуации при </w:t>
      </w:r>
      <w:r w:rsidRPr="00DF6372">
        <w:rPr>
          <w:rFonts w:ascii="Times New Roman" w:hAnsi="Times New Roman" w:cs="Times New Roman"/>
          <w:sz w:val="28"/>
          <w:szCs w:val="28"/>
        </w:rPr>
        <w:t>покупке товара. Мини-проект «Правильно</w:t>
      </w:r>
      <w:r w:rsidR="00323301" w:rsidRPr="00DF6372">
        <w:rPr>
          <w:rFonts w:ascii="Times New Roman" w:hAnsi="Times New Roman" w:cs="Times New Roman"/>
          <w:sz w:val="28"/>
          <w:szCs w:val="28"/>
        </w:rPr>
        <w:t>е питания и здоровье человека»</w:t>
      </w:r>
    </w:p>
    <w:p w:rsidR="004943E6" w:rsidRPr="00643BEF" w:rsidRDefault="00903EAF" w:rsidP="00323301">
      <w:pPr>
        <w:rPr>
          <w:sz w:val="28"/>
          <w:szCs w:val="28"/>
        </w:rPr>
      </w:pPr>
      <w:r w:rsidRPr="00643BEF">
        <w:rPr>
          <w:sz w:val="28"/>
          <w:szCs w:val="28"/>
        </w:rPr>
        <w:t>Составление формулы прав</w:t>
      </w:r>
    </w:p>
    <w:p w:rsidR="00D71164" w:rsidRPr="00643BEF" w:rsidRDefault="000420C4" w:rsidP="00D711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BE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D71164" w:rsidRPr="00643B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71164" w:rsidRPr="00643BEF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Из истории русской кухни</w:t>
      </w:r>
      <w:r w:rsidR="00D71164" w:rsidRPr="00643BEF">
        <w:rPr>
          <w:rFonts w:ascii="Times New Roman" w:hAnsi="Times New Roman" w:cs="Times New Roman"/>
          <w:b/>
          <w:i/>
          <w:sz w:val="28"/>
          <w:szCs w:val="28"/>
        </w:rPr>
        <w:t>(2ч.)</w:t>
      </w:r>
    </w:p>
    <w:p w:rsidR="00D71164" w:rsidRPr="00643BEF" w:rsidRDefault="00D71164" w:rsidP="00B5385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BEF">
        <w:rPr>
          <w:rFonts w:ascii="Times New Roman" w:hAnsi="Times New Roman" w:cs="Times New Roman"/>
          <w:color w:val="000000"/>
          <w:sz w:val="28"/>
          <w:szCs w:val="28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="00031DAE" w:rsidRPr="00643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1CBA" w:rsidRPr="00643BEF" w:rsidRDefault="00811CBA" w:rsidP="00B538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164" w:rsidRPr="00643BEF" w:rsidRDefault="000420C4" w:rsidP="00D711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3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D71164" w:rsidRPr="00643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.Разнообразие питания (9ч.)</w:t>
      </w:r>
    </w:p>
    <w:p w:rsidR="00D71164" w:rsidRPr="00643BEF" w:rsidRDefault="00D71164" w:rsidP="00B538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BEF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кулинарных традициях как части культуры народа. Питание и климат. </w:t>
      </w:r>
    </w:p>
    <w:p w:rsidR="00811CBA" w:rsidRPr="00643BEF" w:rsidRDefault="00811CBA" w:rsidP="00B538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164" w:rsidRPr="00643BEF" w:rsidRDefault="000420C4" w:rsidP="00D711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BEF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="00D71164" w:rsidRPr="00643BEF">
        <w:rPr>
          <w:rFonts w:ascii="Times New Roman" w:eastAsia="Times New Roman" w:hAnsi="Times New Roman" w:cs="Times New Roman"/>
          <w:b/>
          <w:i/>
          <w:sz w:val="28"/>
          <w:szCs w:val="28"/>
        </w:rPr>
        <w:t>.Ты готовишь себе и друзьям</w:t>
      </w:r>
      <w:r w:rsidR="00D71164" w:rsidRPr="00643BEF">
        <w:rPr>
          <w:rFonts w:ascii="Times New Roman" w:hAnsi="Times New Roman" w:cs="Times New Roman"/>
          <w:b/>
          <w:i/>
          <w:sz w:val="28"/>
          <w:szCs w:val="28"/>
        </w:rPr>
        <w:t>(1ч.)</w:t>
      </w:r>
    </w:p>
    <w:p w:rsidR="00D71164" w:rsidRPr="00643BEF" w:rsidRDefault="00AC4503" w:rsidP="00021EC9">
      <w:pPr>
        <w:pStyle w:val="a5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43BE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Бытовые приборы и безопасное поведение на кухне. </w:t>
      </w:r>
      <w:r w:rsidR="00021EC9" w:rsidRPr="00643BEF">
        <w:rPr>
          <w:rFonts w:ascii="Times New Roman" w:eastAsia="Arial" w:hAnsi="Times New Roman" w:cs="Times New Roman"/>
          <w:sz w:val="28"/>
          <w:szCs w:val="28"/>
          <w:lang w:eastAsia="ar-SA"/>
        </w:rPr>
        <w:t>Знания</w:t>
      </w:r>
      <w:r w:rsidR="00B5385E" w:rsidRPr="00643BE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 основных группах питательных веществ – белках, жирах, углеводах, витаминах и минеральных солях, функциях этих веществ в организме.</w:t>
      </w:r>
    </w:p>
    <w:p w:rsidR="00811CBA" w:rsidRPr="00643BEF" w:rsidRDefault="00811CBA" w:rsidP="00B538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1164" w:rsidRPr="00643BEF" w:rsidRDefault="000420C4" w:rsidP="00D711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BEF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D71164" w:rsidRPr="00643BEF">
        <w:rPr>
          <w:rFonts w:ascii="Times New Roman" w:hAnsi="Times New Roman" w:cs="Times New Roman"/>
          <w:b/>
          <w:i/>
          <w:sz w:val="28"/>
          <w:szCs w:val="28"/>
        </w:rPr>
        <w:t>.Этикет (3ч.)</w:t>
      </w:r>
    </w:p>
    <w:p w:rsidR="00021EC9" w:rsidRPr="00643BEF" w:rsidRDefault="00031DAE" w:rsidP="00021E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3BEF">
        <w:rPr>
          <w:rFonts w:ascii="Times New Roman" w:hAnsi="Times New Roman" w:cs="Times New Roman"/>
          <w:sz w:val="28"/>
          <w:szCs w:val="28"/>
        </w:rPr>
        <w:t xml:space="preserve"> </w:t>
      </w:r>
      <w:r w:rsidR="00021EC9" w:rsidRPr="00643BEF">
        <w:rPr>
          <w:rFonts w:ascii="Times New Roman" w:hAnsi="Times New Roman" w:cs="Times New Roman"/>
          <w:sz w:val="28"/>
          <w:szCs w:val="28"/>
        </w:rPr>
        <w:t>Посуда на Руси.</w:t>
      </w:r>
    </w:p>
    <w:p w:rsidR="00021EC9" w:rsidRPr="00643BEF" w:rsidRDefault="00031DAE" w:rsidP="00031D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BEF">
        <w:rPr>
          <w:rFonts w:ascii="Times New Roman" w:hAnsi="Times New Roman" w:cs="Times New Roman"/>
          <w:sz w:val="28"/>
          <w:szCs w:val="28"/>
        </w:rPr>
        <w:t xml:space="preserve">Как правильно хранить продукты на кухне. Приготовление пищи. </w:t>
      </w:r>
    </w:p>
    <w:p w:rsidR="00031DAE" w:rsidRPr="00643BEF" w:rsidRDefault="00031DAE" w:rsidP="00031D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BEF">
        <w:rPr>
          <w:rFonts w:ascii="Times New Roman" w:hAnsi="Times New Roman" w:cs="Times New Roman"/>
          <w:sz w:val="28"/>
          <w:szCs w:val="28"/>
        </w:rPr>
        <w:t>Расширить представление о предметах сервировки стола, правила</w:t>
      </w:r>
      <w:r w:rsidR="00B5385E" w:rsidRPr="00643BEF">
        <w:rPr>
          <w:rFonts w:ascii="Times New Roman" w:hAnsi="Times New Roman" w:cs="Times New Roman"/>
          <w:sz w:val="28"/>
          <w:szCs w:val="28"/>
        </w:rPr>
        <w:t>х сервировки праздничного стола. Ф</w:t>
      </w:r>
      <w:r w:rsidRPr="00643BEF">
        <w:rPr>
          <w:rFonts w:ascii="Times New Roman" w:hAnsi="Times New Roman" w:cs="Times New Roman"/>
          <w:sz w:val="28"/>
          <w:szCs w:val="28"/>
        </w:rPr>
        <w:t xml:space="preserve">ормировать представление о правилах поведения за столом, необходимости соблюдения этих правил как проявления уровня культуры человека.  </w:t>
      </w:r>
    </w:p>
    <w:p w:rsidR="00811CBA" w:rsidRPr="00643BEF" w:rsidRDefault="00811CBA" w:rsidP="00031D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0534" w:rsidRPr="00643BEF" w:rsidRDefault="00DA0534" w:rsidP="00031D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1164" w:rsidRPr="00643BEF" w:rsidRDefault="000420C4" w:rsidP="00D7116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 w:bidi="en-US"/>
        </w:rPr>
      </w:pPr>
      <w:r w:rsidRPr="00643BEF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11</w:t>
      </w:r>
      <w:r w:rsidR="00D71164" w:rsidRPr="00643BEF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.</w:t>
      </w:r>
      <w:r w:rsidR="004660E3" w:rsidRPr="00643BEF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11.Кулинарная история (2ч</w:t>
      </w:r>
      <w:proofErr w:type="gramStart"/>
      <w:r w:rsidR="004660E3" w:rsidRPr="00643BEF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)</w:t>
      </w:r>
      <w:proofErr w:type="gramEnd"/>
    </w:p>
    <w:p w:rsidR="00031DAE" w:rsidRPr="00643BEF" w:rsidRDefault="00B5385E" w:rsidP="00B5385E">
      <w:pPr>
        <w:pStyle w:val="a5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 w:bidi="en-US"/>
        </w:rPr>
      </w:pPr>
      <w:r w:rsidRPr="00643BEF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031DAE" w:rsidRPr="00643BEF" w:rsidRDefault="004660E3" w:rsidP="004660E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 w:bidi="en-US"/>
        </w:rPr>
      </w:pPr>
      <w:r w:rsidRPr="00643BEF">
        <w:rPr>
          <w:rFonts w:ascii="Times New Roman" w:hAnsi="Times New Roman" w:cs="Times New Roman"/>
          <w:sz w:val="28"/>
          <w:szCs w:val="28"/>
        </w:rPr>
        <w:t xml:space="preserve">Как питались люди древности. Литературное расследование, произведения, в которых рассказывается о пище, питании, этикете. </w:t>
      </w:r>
    </w:p>
    <w:p w:rsidR="00B5385E" w:rsidRDefault="00B5385E" w:rsidP="00802C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 w:bidi="en-US"/>
        </w:rPr>
      </w:pPr>
    </w:p>
    <w:p w:rsidR="004943E6" w:rsidRPr="00AD5615" w:rsidRDefault="004943E6" w:rsidP="006A753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615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  <w:r w:rsidR="006A753F" w:rsidRPr="00AD5615">
        <w:rPr>
          <w:rFonts w:ascii="Times New Roman" w:hAnsi="Times New Roman" w:cs="Times New Roman"/>
          <w:b/>
          <w:bCs/>
          <w:sz w:val="24"/>
          <w:szCs w:val="24"/>
        </w:rPr>
        <w:t xml:space="preserve"> 5 класс</w:t>
      </w:r>
    </w:p>
    <w:p w:rsidR="004943E6" w:rsidRPr="00AD5615" w:rsidRDefault="004943E6" w:rsidP="004943E6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401"/>
        <w:gridCol w:w="2180"/>
        <w:gridCol w:w="2186"/>
      </w:tblGrid>
      <w:tr w:rsidR="004943E6" w:rsidRPr="00AD5615" w:rsidTr="00AC4503">
        <w:tc>
          <w:tcPr>
            <w:tcW w:w="959" w:type="dxa"/>
          </w:tcPr>
          <w:p w:rsidR="004943E6" w:rsidRPr="00AD5615" w:rsidRDefault="004943E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AD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D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01" w:type="dxa"/>
          </w:tcPr>
          <w:p w:rsidR="004943E6" w:rsidRPr="00AD5615" w:rsidRDefault="004943E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2180" w:type="dxa"/>
          </w:tcPr>
          <w:p w:rsidR="004943E6" w:rsidRPr="00AD5615" w:rsidRDefault="004943E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86" w:type="dxa"/>
          </w:tcPr>
          <w:p w:rsidR="004943E6" w:rsidRPr="00AD5615" w:rsidRDefault="002106D6" w:rsidP="00F96A6E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</w:tr>
      <w:tr w:rsidR="002106D6" w:rsidRPr="00AD5615" w:rsidTr="00F96A6E">
        <w:trPr>
          <w:trHeight w:val="459"/>
        </w:trPr>
        <w:tc>
          <w:tcPr>
            <w:tcW w:w="959" w:type="dxa"/>
          </w:tcPr>
          <w:p w:rsidR="002106D6" w:rsidRPr="00AD5615" w:rsidRDefault="002106D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2106D6" w:rsidRPr="00AD5615" w:rsidRDefault="002106D6" w:rsidP="00AC4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sz w:val="24"/>
                <w:szCs w:val="24"/>
              </w:rPr>
              <w:t>"Здоровье - это здорово»</w:t>
            </w:r>
          </w:p>
        </w:tc>
        <w:tc>
          <w:tcPr>
            <w:tcW w:w="2180" w:type="dxa"/>
          </w:tcPr>
          <w:p w:rsidR="002106D6" w:rsidRPr="00AD5615" w:rsidRDefault="002106D6" w:rsidP="00AC4503">
            <w:pPr>
              <w:suppressLineNumbers/>
              <w:snapToGrid w:val="0"/>
              <w:rPr>
                <w:rStyle w:val="Calibri10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615">
              <w:rPr>
                <w:rStyle w:val="Calibri105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2106D6" w:rsidRPr="004F1926" w:rsidRDefault="002106D6" w:rsidP="009358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92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2106D6" w:rsidRPr="00AD5615" w:rsidTr="00AC4503">
        <w:tc>
          <w:tcPr>
            <w:tcW w:w="959" w:type="dxa"/>
          </w:tcPr>
          <w:p w:rsidR="002106D6" w:rsidRPr="00AD5615" w:rsidRDefault="002106D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1" w:type="dxa"/>
            <w:vAlign w:val="center"/>
          </w:tcPr>
          <w:p w:rsidR="002106D6" w:rsidRPr="00AD5615" w:rsidRDefault="002106D6" w:rsidP="00AC4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sz w:val="24"/>
                <w:szCs w:val="24"/>
              </w:rPr>
              <w:t>"Продукты разные нужны, продукты разные важны"</w:t>
            </w:r>
          </w:p>
        </w:tc>
        <w:tc>
          <w:tcPr>
            <w:tcW w:w="2180" w:type="dxa"/>
          </w:tcPr>
          <w:p w:rsidR="002106D6" w:rsidRPr="00AD5615" w:rsidRDefault="002106D6" w:rsidP="00AC4503">
            <w:pPr>
              <w:pStyle w:val="2"/>
              <w:suppressLineNumbers/>
              <w:shd w:val="clear" w:color="auto" w:fill="auto"/>
              <w:snapToGrid w:val="0"/>
              <w:spacing w:line="240" w:lineRule="auto"/>
              <w:ind w:left="79" w:firstLine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AD5615">
              <w:rPr>
                <w:rFonts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2106D6" w:rsidRPr="004F1926" w:rsidRDefault="002106D6" w:rsidP="009358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92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2106D6" w:rsidRPr="00AD5615" w:rsidTr="00AC4503">
        <w:tc>
          <w:tcPr>
            <w:tcW w:w="959" w:type="dxa"/>
          </w:tcPr>
          <w:p w:rsidR="002106D6" w:rsidRPr="00AD5615" w:rsidRDefault="002106D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01" w:type="dxa"/>
            <w:vAlign w:val="center"/>
          </w:tcPr>
          <w:p w:rsidR="002106D6" w:rsidRPr="00AD5615" w:rsidRDefault="002106D6" w:rsidP="00AC4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sz w:val="24"/>
                <w:szCs w:val="24"/>
              </w:rPr>
              <w:t xml:space="preserve">  "Режим питания»</w:t>
            </w:r>
          </w:p>
        </w:tc>
        <w:tc>
          <w:tcPr>
            <w:tcW w:w="2180" w:type="dxa"/>
          </w:tcPr>
          <w:p w:rsidR="002106D6" w:rsidRPr="00AD5615" w:rsidRDefault="002106D6" w:rsidP="00AC4503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2106D6" w:rsidRPr="004F1926" w:rsidRDefault="002106D6" w:rsidP="009358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926">
              <w:rPr>
                <w:rFonts w:ascii="Times New Roman" w:hAnsi="Times New Roman"/>
                <w:sz w:val="28"/>
                <w:szCs w:val="28"/>
              </w:rPr>
              <w:t>образно-ролевые игры</w:t>
            </w:r>
          </w:p>
        </w:tc>
      </w:tr>
      <w:tr w:rsidR="002106D6" w:rsidRPr="00AD5615" w:rsidTr="00AC4503">
        <w:tc>
          <w:tcPr>
            <w:tcW w:w="959" w:type="dxa"/>
          </w:tcPr>
          <w:p w:rsidR="002106D6" w:rsidRPr="00AD5615" w:rsidRDefault="002106D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1" w:type="dxa"/>
            <w:vAlign w:val="center"/>
          </w:tcPr>
          <w:p w:rsidR="002106D6" w:rsidRPr="00AD5615" w:rsidRDefault="002106D6" w:rsidP="00AC4503">
            <w:pPr>
              <w:pStyle w:val="a8"/>
            </w:pPr>
            <w:r w:rsidRPr="00AD5615">
              <w:t xml:space="preserve">  "Энергия пищи" </w:t>
            </w:r>
          </w:p>
        </w:tc>
        <w:tc>
          <w:tcPr>
            <w:tcW w:w="2180" w:type="dxa"/>
          </w:tcPr>
          <w:p w:rsidR="002106D6" w:rsidRPr="00AD5615" w:rsidRDefault="002106D6" w:rsidP="00AC4503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2106D6" w:rsidRPr="004F1926" w:rsidRDefault="002106D6" w:rsidP="009358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926">
              <w:rPr>
                <w:rFonts w:ascii="Times New Roman" w:hAnsi="Times New Roman"/>
                <w:sz w:val="28"/>
                <w:szCs w:val="28"/>
              </w:rPr>
              <w:t xml:space="preserve">дискуссия </w:t>
            </w:r>
          </w:p>
        </w:tc>
      </w:tr>
      <w:tr w:rsidR="002106D6" w:rsidRPr="00AD5615" w:rsidTr="00AC4503">
        <w:tc>
          <w:tcPr>
            <w:tcW w:w="959" w:type="dxa"/>
          </w:tcPr>
          <w:p w:rsidR="002106D6" w:rsidRPr="00AD5615" w:rsidRDefault="002106D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01" w:type="dxa"/>
            <w:vAlign w:val="center"/>
          </w:tcPr>
          <w:p w:rsidR="002106D6" w:rsidRPr="00AD5615" w:rsidRDefault="002106D6" w:rsidP="00AC4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sz w:val="24"/>
                <w:szCs w:val="24"/>
              </w:rPr>
              <w:t>"Где и как мы едим"</w:t>
            </w:r>
          </w:p>
        </w:tc>
        <w:tc>
          <w:tcPr>
            <w:tcW w:w="2180" w:type="dxa"/>
          </w:tcPr>
          <w:p w:rsidR="002106D6" w:rsidRPr="00AD5615" w:rsidRDefault="002106D6" w:rsidP="00AC4503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2106D6" w:rsidRPr="004F1926" w:rsidRDefault="002106D6" w:rsidP="009358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926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</w:tr>
      <w:tr w:rsidR="002106D6" w:rsidRPr="00AD5615" w:rsidTr="00AC4503">
        <w:tc>
          <w:tcPr>
            <w:tcW w:w="959" w:type="dxa"/>
          </w:tcPr>
          <w:p w:rsidR="002106D6" w:rsidRPr="00AD5615" w:rsidRDefault="002106D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1" w:type="dxa"/>
            <w:vAlign w:val="center"/>
          </w:tcPr>
          <w:p w:rsidR="002106D6" w:rsidRPr="00AD5615" w:rsidRDefault="002106D6" w:rsidP="00AC4503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sz w:val="24"/>
                <w:szCs w:val="24"/>
              </w:rPr>
              <w:t>"Ты - покупатель</w:t>
            </w:r>
          </w:p>
        </w:tc>
        <w:tc>
          <w:tcPr>
            <w:tcW w:w="2180" w:type="dxa"/>
          </w:tcPr>
          <w:p w:rsidR="002106D6" w:rsidRPr="00AD5615" w:rsidRDefault="002106D6" w:rsidP="00AC4503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2106D6" w:rsidRPr="004F1926" w:rsidRDefault="002106D6" w:rsidP="009358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926">
              <w:rPr>
                <w:rFonts w:ascii="Times New Roman" w:hAnsi="Times New Roman"/>
                <w:sz w:val="28"/>
                <w:szCs w:val="28"/>
              </w:rPr>
              <w:t>образно-ролевые игры</w:t>
            </w:r>
          </w:p>
        </w:tc>
      </w:tr>
      <w:tr w:rsidR="002106D6" w:rsidRPr="00AD5615" w:rsidTr="00AC4503">
        <w:tc>
          <w:tcPr>
            <w:tcW w:w="959" w:type="dxa"/>
          </w:tcPr>
          <w:p w:rsidR="002106D6" w:rsidRPr="00AD5615" w:rsidRDefault="002106D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1" w:type="dxa"/>
            <w:vAlign w:val="center"/>
          </w:tcPr>
          <w:p w:rsidR="002106D6" w:rsidRPr="000420C4" w:rsidRDefault="002106D6" w:rsidP="00AC4503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0C4"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Из истории русской кухни</w:t>
            </w:r>
          </w:p>
        </w:tc>
        <w:tc>
          <w:tcPr>
            <w:tcW w:w="2180" w:type="dxa"/>
          </w:tcPr>
          <w:p w:rsidR="002106D6" w:rsidRPr="00AD5615" w:rsidRDefault="002106D6" w:rsidP="00AC4503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2106D6" w:rsidRDefault="002106D6" w:rsidP="009358F9">
            <w:pPr>
              <w:spacing w:after="0" w:line="240" w:lineRule="auto"/>
            </w:pPr>
            <w:r w:rsidRPr="004F192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2106D6" w:rsidRPr="00AD5615" w:rsidTr="00AC4503">
        <w:tc>
          <w:tcPr>
            <w:tcW w:w="959" w:type="dxa"/>
          </w:tcPr>
          <w:p w:rsidR="002106D6" w:rsidRDefault="002106D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1" w:type="dxa"/>
            <w:vAlign w:val="center"/>
          </w:tcPr>
          <w:p w:rsidR="002106D6" w:rsidRPr="000420C4" w:rsidRDefault="002106D6" w:rsidP="000420C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2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Разнообразие питания </w:t>
            </w:r>
          </w:p>
          <w:p w:rsidR="002106D6" w:rsidRPr="000420C4" w:rsidRDefault="002106D6" w:rsidP="00AC4503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106D6" w:rsidRDefault="002106D6" w:rsidP="00AC4503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6" w:type="dxa"/>
          </w:tcPr>
          <w:p w:rsidR="002106D6" w:rsidRDefault="002106D6" w:rsidP="009358F9">
            <w:pPr>
              <w:spacing w:after="0" w:line="240" w:lineRule="auto"/>
            </w:pPr>
            <w:r w:rsidRPr="004F192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2106D6" w:rsidRPr="00AD5615" w:rsidTr="00AC4503">
        <w:tc>
          <w:tcPr>
            <w:tcW w:w="959" w:type="dxa"/>
          </w:tcPr>
          <w:p w:rsidR="002106D6" w:rsidRDefault="002106D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1" w:type="dxa"/>
            <w:vAlign w:val="center"/>
          </w:tcPr>
          <w:p w:rsidR="002106D6" w:rsidRPr="000420C4" w:rsidRDefault="002106D6" w:rsidP="000420C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20C4">
              <w:rPr>
                <w:rFonts w:ascii="Times New Roman" w:eastAsia="Times New Roman" w:hAnsi="Times New Roman" w:cs="Times New Roman"/>
                <w:sz w:val="24"/>
                <w:szCs w:val="24"/>
              </w:rPr>
              <w:t>Ты готовишь себе и друзьям</w:t>
            </w:r>
          </w:p>
        </w:tc>
        <w:tc>
          <w:tcPr>
            <w:tcW w:w="2180" w:type="dxa"/>
          </w:tcPr>
          <w:p w:rsidR="002106D6" w:rsidRDefault="002106D6" w:rsidP="00AC4503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2106D6" w:rsidRDefault="002106D6" w:rsidP="009358F9">
            <w:pPr>
              <w:spacing w:after="0" w:line="240" w:lineRule="auto"/>
            </w:pPr>
            <w:r w:rsidRPr="004F192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2106D6" w:rsidRPr="00AD5615" w:rsidTr="00AC4503">
        <w:tc>
          <w:tcPr>
            <w:tcW w:w="959" w:type="dxa"/>
          </w:tcPr>
          <w:p w:rsidR="002106D6" w:rsidRDefault="002106D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01" w:type="dxa"/>
            <w:vAlign w:val="center"/>
          </w:tcPr>
          <w:p w:rsidR="002106D6" w:rsidRPr="000420C4" w:rsidRDefault="002106D6" w:rsidP="00042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0C4">
              <w:rPr>
                <w:rFonts w:ascii="Times New Roman" w:hAnsi="Times New Roman" w:cs="Times New Roman"/>
                <w:sz w:val="24"/>
                <w:szCs w:val="24"/>
              </w:rPr>
              <w:t xml:space="preserve">Этикет </w:t>
            </w:r>
          </w:p>
          <w:p w:rsidR="002106D6" w:rsidRPr="000420C4" w:rsidRDefault="002106D6" w:rsidP="0004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106D6" w:rsidRDefault="002106D6" w:rsidP="00AC4503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2106D6" w:rsidRDefault="002106D6" w:rsidP="009358F9">
            <w:pPr>
              <w:spacing w:after="0" w:line="240" w:lineRule="auto"/>
            </w:pPr>
            <w:r w:rsidRPr="004F192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2106D6" w:rsidRPr="00AD5615" w:rsidTr="00AC4503">
        <w:tc>
          <w:tcPr>
            <w:tcW w:w="959" w:type="dxa"/>
          </w:tcPr>
          <w:p w:rsidR="002106D6" w:rsidRDefault="002106D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01" w:type="dxa"/>
            <w:vAlign w:val="center"/>
          </w:tcPr>
          <w:p w:rsidR="002106D6" w:rsidRPr="000420C4" w:rsidRDefault="00DF6372" w:rsidP="00042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Кулинарная история</w:t>
            </w:r>
          </w:p>
          <w:p w:rsidR="002106D6" w:rsidRPr="000420C4" w:rsidRDefault="002106D6" w:rsidP="00042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106D6" w:rsidRDefault="00DF6372" w:rsidP="00AC4503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2106D6" w:rsidRPr="004F1926" w:rsidRDefault="002106D6" w:rsidP="009358F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926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</w:tr>
      <w:tr w:rsidR="004943E6" w:rsidRPr="00AD5615" w:rsidTr="00F96A6E">
        <w:trPr>
          <w:trHeight w:val="419"/>
        </w:trPr>
        <w:tc>
          <w:tcPr>
            <w:tcW w:w="959" w:type="dxa"/>
          </w:tcPr>
          <w:p w:rsidR="004943E6" w:rsidRPr="00AD5615" w:rsidRDefault="004943E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4943E6" w:rsidRPr="00AD5615" w:rsidRDefault="004943E6" w:rsidP="00AC4503">
            <w:pPr>
              <w:suppressLineNumber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Итого:</w:t>
            </w:r>
          </w:p>
        </w:tc>
        <w:tc>
          <w:tcPr>
            <w:tcW w:w="2180" w:type="dxa"/>
          </w:tcPr>
          <w:p w:rsidR="004943E6" w:rsidRPr="00AD5615" w:rsidRDefault="000420C4" w:rsidP="00AC4503">
            <w:pPr>
              <w:suppressLineNumber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63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4943E6" w:rsidRPr="00AD5615" w:rsidRDefault="004943E6" w:rsidP="00AC4503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943E6" w:rsidRPr="00AD5615" w:rsidRDefault="004943E6" w:rsidP="004943E6">
      <w:pPr>
        <w:autoSpaceDE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5615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5615" w:rsidRPr="00E35206" w:rsidRDefault="00AD5615" w:rsidP="00E35206">
      <w:pPr>
        <w:pStyle w:val="a5"/>
        <w:rPr>
          <w:rFonts w:ascii="Times New Roman" w:hAnsi="Times New Roman" w:cs="Times New Roman"/>
          <w:sz w:val="36"/>
          <w:szCs w:val="36"/>
          <w:lang w:val="en-US"/>
        </w:rPr>
      </w:pPr>
    </w:p>
    <w:p w:rsidR="00E35206" w:rsidRDefault="00E35206" w:rsidP="00E35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</w:t>
      </w:r>
      <w:r w:rsidRPr="00E3520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Методическая литература: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E35206" w:rsidRPr="00E35206" w:rsidRDefault="00E35206" w:rsidP="00E352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35206" w:rsidRPr="00E35206" w:rsidRDefault="00E35206" w:rsidP="00E3520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5206">
        <w:rPr>
          <w:rFonts w:ascii="Times New Roman" w:eastAsia="Times New Roman" w:hAnsi="Times New Roman" w:cs="Times New Roman"/>
          <w:color w:val="000000"/>
          <w:sz w:val="28"/>
        </w:rPr>
        <w:t>Аленов М. Энциклопедия живописи. М., 2004.</w:t>
      </w:r>
    </w:p>
    <w:p w:rsidR="00E35206" w:rsidRPr="00E35206" w:rsidRDefault="00E35206" w:rsidP="00E3520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5206">
        <w:rPr>
          <w:rFonts w:ascii="Times New Roman" w:eastAsia="Times New Roman" w:hAnsi="Times New Roman" w:cs="Times New Roman"/>
          <w:color w:val="000000"/>
          <w:sz w:val="28"/>
        </w:rPr>
        <w:t xml:space="preserve">Безруких М. </w:t>
      </w:r>
      <w:proofErr w:type="spellStart"/>
      <w:r w:rsidRPr="00E35206">
        <w:rPr>
          <w:rFonts w:ascii="Times New Roman" w:eastAsia="Times New Roman" w:hAnsi="Times New Roman" w:cs="Times New Roman"/>
          <w:color w:val="000000"/>
          <w:sz w:val="28"/>
        </w:rPr>
        <w:t>М.,ФилипповаТ.А.,Макеева</w:t>
      </w:r>
      <w:proofErr w:type="spellEnd"/>
      <w:r w:rsidRPr="00E35206">
        <w:rPr>
          <w:rFonts w:ascii="Times New Roman" w:eastAsia="Times New Roman" w:hAnsi="Times New Roman" w:cs="Times New Roman"/>
          <w:color w:val="000000"/>
          <w:sz w:val="28"/>
        </w:rPr>
        <w:t xml:space="preserve"> А.Г. Разговор о правильном питании/ Методичес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пособие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.: Олма-Пресс,201</w:t>
      </w:r>
      <w:r w:rsidRPr="00E35206">
        <w:rPr>
          <w:rFonts w:ascii="Times New Roman" w:eastAsia="Times New Roman" w:hAnsi="Times New Roman" w:cs="Times New Roman"/>
          <w:color w:val="000000"/>
          <w:sz w:val="28"/>
        </w:rPr>
        <w:t>8.</w:t>
      </w:r>
    </w:p>
    <w:p w:rsidR="00E35206" w:rsidRPr="00E35206" w:rsidRDefault="00E35206" w:rsidP="00E3520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5206">
        <w:rPr>
          <w:rFonts w:ascii="Times New Roman" w:eastAsia="Times New Roman" w:hAnsi="Times New Roman" w:cs="Times New Roman"/>
          <w:color w:val="000000"/>
          <w:sz w:val="28"/>
        </w:rPr>
        <w:t>Безруких, Т. А. Филиппова</w:t>
      </w:r>
      <w:proofErr w:type="gramStart"/>
      <w:r w:rsidRPr="00E35206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E35206">
        <w:rPr>
          <w:rFonts w:ascii="Times New Roman" w:eastAsia="Times New Roman" w:hAnsi="Times New Roman" w:cs="Times New Roman"/>
          <w:color w:val="000000"/>
          <w:sz w:val="28"/>
        </w:rPr>
        <w:t>Формула правильного питания: Рабочая тетра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дь/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Групп, 201</w:t>
      </w:r>
      <w:r w:rsidRPr="00E35206">
        <w:rPr>
          <w:rFonts w:ascii="Times New Roman" w:eastAsia="Times New Roman" w:hAnsi="Times New Roman" w:cs="Times New Roman"/>
          <w:color w:val="000000"/>
          <w:sz w:val="28"/>
        </w:rPr>
        <w:t>8.;</w:t>
      </w:r>
    </w:p>
    <w:p w:rsidR="00E35206" w:rsidRPr="00E35206" w:rsidRDefault="00E35206" w:rsidP="00E3520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5206">
        <w:rPr>
          <w:rFonts w:ascii="Times New Roman" w:eastAsia="Times New Roman" w:hAnsi="Times New Roman" w:cs="Times New Roman"/>
          <w:color w:val="000000"/>
          <w:sz w:val="28"/>
        </w:rPr>
        <w:t>Безруких, Т. А. Филиппова</w:t>
      </w:r>
      <w:proofErr w:type="gramStart"/>
      <w:r w:rsidRPr="00E35206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E35206">
        <w:rPr>
          <w:rFonts w:ascii="Times New Roman" w:eastAsia="Times New Roman" w:hAnsi="Times New Roman" w:cs="Times New Roman"/>
          <w:color w:val="000000"/>
          <w:sz w:val="28"/>
        </w:rPr>
        <w:t>Формула правильного питания: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Блокнот /- М,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Nestle</w:t>
      </w:r>
      <w:r>
        <w:rPr>
          <w:rFonts w:ascii="Times New Roman" w:eastAsia="Times New Roman" w:hAnsi="Times New Roman" w:cs="Times New Roman"/>
          <w:color w:val="000000"/>
          <w:sz w:val="28"/>
        </w:rPr>
        <w:t>, 2017</w:t>
      </w:r>
      <w:r w:rsidRPr="00E3520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5206" w:rsidRPr="00E35206" w:rsidRDefault="00E35206" w:rsidP="00E3520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5206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E35206">
        <w:rPr>
          <w:rFonts w:ascii="Times New Roman" w:eastAsia="Times New Roman" w:hAnsi="Times New Roman" w:cs="Times New Roman"/>
          <w:color w:val="000000"/>
          <w:sz w:val="28"/>
        </w:rPr>
        <w:t>Безруких М. М., Сонькин В. Д., Фарбер Д. А. Возрастная физиология.</w:t>
      </w:r>
      <w:proofErr w:type="gramEnd"/>
      <w:r w:rsidRPr="00E35206">
        <w:rPr>
          <w:rFonts w:ascii="Times New Roman" w:eastAsia="Times New Roman" w:hAnsi="Times New Roman" w:cs="Times New Roman"/>
          <w:color w:val="000000"/>
          <w:sz w:val="28"/>
        </w:rPr>
        <w:t>/ М., 2002. 414 с.</w:t>
      </w:r>
    </w:p>
    <w:p w:rsidR="00E35206" w:rsidRPr="00E35206" w:rsidRDefault="00E35206" w:rsidP="00E3520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5206">
        <w:rPr>
          <w:rFonts w:ascii="Times New Roman" w:eastAsia="Times New Roman" w:hAnsi="Times New Roman" w:cs="Times New Roman"/>
          <w:color w:val="000000"/>
          <w:sz w:val="28"/>
        </w:rPr>
        <w:t>Климович Ю.П.  Учимся правильно питаться. Для учителей, работающих по программе «Разговор  о правильном питании»/- Волгоград: Учитель, 2007.</w:t>
      </w:r>
    </w:p>
    <w:p w:rsidR="00E35206" w:rsidRPr="00E35206" w:rsidRDefault="00E35206" w:rsidP="00E3520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5206">
        <w:rPr>
          <w:rFonts w:ascii="Times New Roman" w:eastAsia="Times New Roman" w:hAnsi="Times New Roman" w:cs="Times New Roman"/>
          <w:color w:val="000000"/>
          <w:sz w:val="28"/>
        </w:rPr>
        <w:t xml:space="preserve">Обухова Л. А., </w:t>
      </w:r>
      <w:proofErr w:type="spellStart"/>
      <w:r w:rsidRPr="00E35206">
        <w:rPr>
          <w:rFonts w:ascii="Times New Roman" w:eastAsia="Times New Roman" w:hAnsi="Times New Roman" w:cs="Times New Roman"/>
          <w:color w:val="000000"/>
          <w:sz w:val="28"/>
        </w:rPr>
        <w:t>Лемяскина</w:t>
      </w:r>
      <w:proofErr w:type="spellEnd"/>
      <w:r w:rsidRPr="00E35206">
        <w:rPr>
          <w:rFonts w:ascii="Times New Roman" w:eastAsia="Times New Roman" w:hAnsi="Times New Roman" w:cs="Times New Roman"/>
          <w:color w:val="000000"/>
          <w:sz w:val="28"/>
        </w:rPr>
        <w:t xml:space="preserve"> Н. А. 30 уроков здоровья: Методическое пособие/ - М.: ТЦ «Сфера», 2001.</w:t>
      </w:r>
    </w:p>
    <w:p w:rsidR="00E35206" w:rsidRPr="00E35206" w:rsidRDefault="00E35206" w:rsidP="00E3520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E35206">
        <w:rPr>
          <w:rFonts w:ascii="Times New Roman" w:eastAsia="Times New Roman" w:hAnsi="Times New Roman" w:cs="Times New Roman"/>
          <w:color w:val="000000"/>
          <w:sz w:val="28"/>
        </w:rPr>
        <w:t>Похлебкин</w:t>
      </w:r>
      <w:proofErr w:type="spellEnd"/>
      <w:r w:rsidRPr="00E35206">
        <w:rPr>
          <w:rFonts w:ascii="Times New Roman" w:eastAsia="Times New Roman" w:hAnsi="Times New Roman" w:cs="Times New Roman"/>
          <w:color w:val="000000"/>
          <w:sz w:val="28"/>
        </w:rPr>
        <w:t xml:space="preserve"> В. В. История важнейших пищевых продуктов.</w:t>
      </w:r>
      <w:r w:rsidRPr="00E35206">
        <w:rPr>
          <w:rFonts w:ascii="Times New Roman" w:eastAsia="Times New Roman" w:hAnsi="Times New Roman" w:cs="Times New Roman"/>
          <w:b/>
          <w:bCs/>
          <w:color w:val="000000"/>
          <w:sz w:val="28"/>
        </w:rPr>
        <w:t>/-</w:t>
      </w:r>
      <w:r w:rsidRPr="00E35206">
        <w:rPr>
          <w:rFonts w:ascii="Times New Roman" w:eastAsia="Times New Roman" w:hAnsi="Times New Roman" w:cs="Times New Roman"/>
          <w:color w:val="000000"/>
          <w:sz w:val="28"/>
        </w:rPr>
        <w:t> М., 2000. 350 с.</w:t>
      </w:r>
    </w:p>
    <w:p w:rsidR="00E35206" w:rsidRPr="00E35206" w:rsidRDefault="00E35206" w:rsidP="00E3520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E35206">
        <w:rPr>
          <w:rFonts w:ascii="Times New Roman" w:eastAsia="Times New Roman" w:hAnsi="Times New Roman" w:cs="Times New Roman"/>
          <w:color w:val="000000"/>
          <w:sz w:val="28"/>
        </w:rPr>
        <w:t>Похлебкин</w:t>
      </w:r>
      <w:proofErr w:type="spellEnd"/>
      <w:r w:rsidRPr="00E35206">
        <w:rPr>
          <w:rFonts w:ascii="Times New Roman" w:eastAsia="Times New Roman" w:hAnsi="Times New Roman" w:cs="Times New Roman"/>
          <w:color w:val="000000"/>
          <w:sz w:val="28"/>
        </w:rPr>
        <w:t xml:space="preserve"> В. В. Из истории русской кулинарной культуры.</w:t>
      </w:r>
      <w:proofErr w:type="gramStart"/>
      <w:r w:rsidRPr="00E35206">
        <w:rPr>
          <w:rFonts w:ascii="Times New Roman" w:eastAsia="Times New Roman" w:hAnsi="Times New Roman" w:cs="Times New Roman"/>
          <w:color w:val="000000"/>
          <w:sz w:val="28"/>
        </w:rPr>
        <w:t>/-</w:t>
      </w:r>
      <w:proofErr w:type="gramEnd"/>
      <w:r w:rsidRPr="00E35206">
        <w:rPr>
          <w:rFonts w:ascii="Times New Roman" w:eastAsia="Times New Roman" w:hAnsi="Times New Roman" w:cs="Times New Roman"/>
          <w:color w:val="000000"/>
          <w:sz w:val="28"/>
        </w:rPr>
        <w:t>М., 2004.</w:t>
      </w:r>
    </w:p>
    <w:p w:rsidR="00E35206" w:rsidRPr="00E35206" w:rsidRDefault="00E35206" w:rsidP="00E3520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5206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E35206">
        <w:rPr>
          <w:rFonts w:ascii="Times New Roman" w:eastAsia="Times New Roman" w:hAnsi="Times New Roman" w:cs="Times New Roman"/>
          <w:color w:val="000000"/>
          <w:sz w:val="28"/>
        </w:rPr>
        <w:t>Похлебкин</w:t>
      </w:r>
      <w:proofErr w:type="spellEnd"/>
      <w:r w:rsidRPr="00E35206">
        <w:rPr>
          <w:rFonts w:ascii="Times New Roman" w:eastAsia="Times New Roman" w:hAnsi="Times New Roman" w:cs="Times New Roman"/>
          <w:color w:val="000000"/>
          <w:sz w:val="28"/>
        </w:rPr>
        <w:t> В. В. Тайны хорошей кухни./- М., 2001. 330 с.</w:t>
      </w:r>
    </w:p>
    <w:p w:rsidR="00E35206" w:rsidRPr="00E35206" w:rsidRDefault="00E35206" w:rsidP="00E3520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5206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E35206">
        <w:rPr>
          <w:rFonts w:ascii="Times New Roman" w:eastAsia="Times New Roman" w:hAnsi="Times New Roman" w:cs="Times New Roman"/>
          <w:color w:val="000000"/>
          <w:sz w:val="28"/>
        </w:rPr>
        <w:t>Похлебкин</w:t>
      </w:r>
      <w:proofErr w:type="spellEnd"/>
      <w:r w:rsidRPr="00E35206">
        <w:rPr>
          <w:rFonts w:ascii="Times New Roman" w:eastAsia="Times New Roman" w:hAnsi="Times New Roman" w:cs="Times New Roman"/>
          <w:color w:val="000000"/>
          <w:sz w:val="28"/>
        </w:rPr>
        <w:t> В. В. Кулинарный словарь./- М., 2000. 500 с.</w:t>
      </w:r>
    </w:p>
    <w:p w:rsidR="00E35206" w:rsidRPr="00E35206" w:rsidRDefault="00E35206" w:rsidP="00E3520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5206">
        <w:rPr>
          <w:rFonts w:ascii="Times New Roman" w:eastAsia="Times New Roman" w:hAnsi="Times New Roman" w:cs="Times New Roman"/>
          <w:color w:val="000000"/>
          <w:sz w:val="28"/>
        </w:rPr>
        <w:t>Симоненко А. Основы потребительской культуры. Пособие для учителей./- М., 2005.</w:t>
      </w:r>
    </w:p>
    <w:p w:rsidR="00AD5615" w:rsidRPr="00E35206" w:rsidRDefault="00AD5615" w:rsidP="00E35206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5615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5615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5615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5615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5615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5615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5615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5615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5615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5615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5615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AD5615" w:rsidSect="006A753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D5615" w:rsidRPr="00260233" w:rsidRDefault="00AD5615" w:rsidP="00AD56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AD5615" w:rsidRPr="00260233" w:rsidRDefault="00AD5615" w:rsidP="00AD56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233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Pr="00877654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8776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6E7C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Азбука здоровья</w:t>
      </w:r>
      <w:r w:rsidRPr="00877654">
        <w:rPr>
          <w:rFonts w:ascii="Times New Roman" w:hAnsi="Times New Roman" w:cs="Times New Roman"/>
          <w:b/>
          <w:sz w:val="24"/>
          <w:szCs w:val="24"/>
        </w:rPr>
        <w:t>»</w:t>
      </w:r>
    </w:p>
    <w:p w:rsidR="00AD5615" w:rsidRDefault="00AD5615" w:rsidP="00FB3A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неделю: </w:t>
      </w:r>
      <w:r>
        <w:rPr>
          <w:rFonts w:ascii="Times New Roman" w:hAnsi="Times New Roman" w:cs="Times New Roman"/>
          <w:b/>
          <w:sz w:val="24"/>
          <w:szCs w:val="24"/>
        </w:rPr>
        <w:t>1 час в неделю</w:t>
      </w:r>
    </w:p>
    <w:tbl>
      <w:tblPr>
        <w:tblStyle w:val="a4"/>
        <w:tblpPr w:leftFromText="180" w:rightFromText="180" w:vertAnchor="text" w:tblpY="1"/>
        <w:tblOverlap w:val="never"/>
        <w:tblW w:w="14000" w:type="dxa"/>
        <w:tblLayout w:type="fixed"/>
        <w:tblLook w:val="04A0"/>
      </w:tblPr>
      <w:tblGrid>
        <w:gridCol w:w="510"/>
        <w:gridCol w:w="23"/>
        <w:gridCol w:w="1134"/>
        <w:gridCol w:w="10490"/>
        <w:gridCol w:w="1843"/>
      </w:tblGrid>
      <w:tr w:rsidR="006E7CDE" w:rsidTr="006E7CDE">
        <w:trPr>
          <w:trHeight w:val="510"/>
        </w:trPr>
        <w:tc>
          <w:tcPr>
            <w:tcW w:w="5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7CDE" w:rsidRDefault="006E7CDE" w:rsidP="00AC4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от начала раздела</w:t>
            </w:r>
          </w:p>
        </w:tc>
        <w:tc>
          <w:tcPr>
            <w:tcW w:w="10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 </w:t>
            </w:r>
          </w:p>
        </w:tc>
      </w:tr>
      <w:tr w:rsidR="006E7CDE" w:rsidTr="006E7CDE">
        <w:trPr>
          <w:trHeight w:val="303"/>
        </w:trPr>
        <w:tc>
          <w:tcPr>
            <w:tcW w:w="53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7CDE" w:rsidTr="006E7CDE">
        <w:trPr>
          <w:trHeight w:val="40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E66C25" w:rsidRDefault="006E7CDE" w:rsidP="00AC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25">
              <w:rPr>
                <w:color w:val="000000"/>
                <w:sz w:val="24"/>
                <w:szCs w:val="24"/>
              </w:rPr>
              <w:t>Здоровье-это здорово.</w:t>
            </w:r>
            <w:r w:rsidRPr="00E66C25">
              <w:rPr>
                <w:sz w:val="24"/>
                <w:szCs w:val="24"/>
              </w:rPr>
              <w:t xml:space="preserve"> Мой образ жизни.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Tr="006E7CDE"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962CD6" w:rsidRDefault="006E7CDE" w:rsidP="00AC4503">
            <w:pPr>
              <w:pStyle w:val="2"/>
              <w:shd w:val="clear" w:color="auto" w:fill="auto"/>
              <w:spacing w:line="240" w:lineRule="auto"/>
              <w:ind w:left="20" w:right="2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62CD6">
              <w:rPr>
                <w:b w:val="0"/>
                <w:color w:val="000000"/>
                <w:sz w:val="24"/>
                <w:szCs w:val="24"/>
              </w:rPr>
              <w:t xml:space="preserve">Правила ЗОЖ. Конкурс плакатов </w:t>
            </w:r>
            <w:r w:rsidRPr="00962CD6">
              <w:rPr>
                <w:rFonts w:hint="eastAsia"/>
                <w:b w:val="0"/>
                <w:color w:val="000000"/>
                <w:sz w:val="24"/>
                <w:szCs w:val="24"/>
              </w:rPr>
              <w:t>«</w:t>
            </w:r>
            <w:r w:rsidRPr="00962CD6">
              <w:rPr>
                <w:b w:val="0"/>
                <w:color w:val="000000"/>
                <w:sz w:val="24"/>
                <w:szCs w:val="24"/>
              </w:rPr>
              <w:t xml:space="preserve"> Мы за ЗОЖ</w:t>
            </w:r>
            <w:r w:rsidRPr="00962CD6">
              <w:rPr>
                <w:rFonts w:hint="eastAsia"/>
                <w:b w:val="0"/>
                <w:color w:val="000000"/>
                <w:sz w:val="24"/>
                <w:szCs w:val="24"/>
              </w:rPr>
              <w:t>»</w:t>
            </w:r>
            <w:r w:rsidRPr="00962CD6">
              <w:rPr>
                <w:b w:val="0"/>
                <w:color w:val="000000"/>
                <w:sz w:val="24"/>
                <w:szCs w:val="24"/>
              </w:rPr>
              <w:t xml:space="preserve"> Я и мое здоровье.</w:t>
            </w:r>
          </w:p>
          <w:p w:rsidR="006E7CDE" w:rsidRPr="00AF059B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Tr="006E7CDE"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D6">
              <w:rPr>
                <w:b/>
                <w:sz w:val="24"/>
                <w:szCs w:val="24"/>
              </w:rPr>
              <w:t xml:space="preserve">Белки. Жиры. Углеводы. </w:t>
            </w:r>
            <w:r w:rsidRPr="00962CD6">
              <w:rPr>
                <w:sz w:val="24"/>
                <w:szCs w:val="24"/>
              </w:rPr>
              <w:t xml:space="preserve"> Витамины. Минеральные вещества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Tr="006E7CDE">
        <w:trPr>
          <w:trHeight w:val="260"/>
        </w:trPr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F2272C" w:rsidRDefault="006E7CDE" w:rsidP="00AC4503">
            <w:pPr>
              <w:pStyle w:val="2"/>
              <w:shd w:val="clear" w:color="auto" w:fill="auto"/>
              <w:spacing w:line="240" w:lineRule="auto"/>
              <w:ind w:left="20" w:right="20" w:hanging="20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962CD6">
              <w:rPr>
                <w:b w:val="0"/>
                <w:sz w:val="24"/>
                <w:szCs w:val="24"/>
              </w:rPr>
              <w:t>Рацион питания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Tr="006E7CDE"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 w:cs="Times New Roman"/>
                <w:sz w:val="24"/>
                <w:szCs w:val="24"/>
              </w:rPr>
              <w:t>Калорийность пищи.  Калорийность пищи. Понятие режима питания.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Tr="006E7CDE"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Исследовательская работа «Вкусная математика»</w:t>
            </w:r>
            <w:r w:rsidRPr="00C64AD8">
              <w:rPr>
                <w:rFonts w:ascii="Times New Roman" w:hAnsi="Times New Roman" w:cs="Times New Roman"/>
                <w:sz w:val="24"/>
                <w:szCs w:val="24"/>
              </w:rPr>
              <w:t xml:space="preserve"> Мой режим питания.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Tr="006E7CDE">
        <w:trPr>
          <w:trHeight w:val="423"/>
        </w:trPr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Влияние калорийности пищи на телосложение. Игра «Составляем режим питания»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404"/>
        </w:trPr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 w:cs="Times New Roman"/>
                <w:sz w:val="24"/>
                <w:szCs w:val="24"/>
              </w:rPr>
              <w:t>Калорийность пищи.  Калорийность пищи.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Исследовательская работа «Вкусная математика»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Влияние калорийности пищи на телосложение.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 w:cs="Times New Roman"/>
                <w:sz w:val="24"/>
                <w:szCs w:val="24"/>
              </w:rPr>
              <w:t xml:space="preserve">    Где и как мы едим. Мини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AD8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«Мы не дружим с сухомяткой»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420"/>
        </w:trPr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4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4AD8">
              <w:rPr>
                <w:rFonts w:ascii="Times New Roman" w:hAnsi="Times New Roman"/>
                <w:sz w:val="24"/>
                <w:szCs w:val="24"/>
              </w:rPr>
              <w:t xml:space="preserve"> Путешествие и поход. Собираем рюкзак. Что такое перекусы, их влияние на здоровье.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6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 xml:space="preserve">Поговорим о </w:t>
            </w:r>
            <w:proofErr w:type="spellStart"/>
            <w:r w:rsidRPr="00C64AD8">
              <w:rPr>
                <w:rFonts w:ascii="Times New Roman" w:hAnsi="Times New Roman"/>
                <w:sz w:val="24"/>
                <w:szCs w:val="24"/>
              </w:rPr>
              <w:t>фаст-фудах</w:t>
            </w:r>
            <w:proofErr w:type="spellEnd"/>
            <w:r w:rsidRPr="00C64AD8">
              <w:rPr>
                <w:rFonts w:ascii="Times New Roman" w:hAnsi="Times New Roman"/>
                <w:sz w:val="24"/>
                <w:szCs w:val="24"/>
              </w:rPr>
              <w:t>. Правила поведения в кафе.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26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Ролевая игра «Кафе»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Где можно сделать покупку. Права и обязанности покупателя. Читаем информацию на упаковке продукта.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11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Сложные ситуации при покупке товара. Срок хранения продуктов. Упаковка продуктов.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Мини-проект «Правильное питания и здоровье человека». Составление формулы правильного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и как готовят пищу.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быстрого приготовления. Всё ли полезно, что в рот полезло.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1E143C" w:rsidRDefault="006E7CDE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разные нужн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блюда разные важны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 «Продукты -  источники витаминов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фаст-фуд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Польза или вред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«всухомятку»- вредно для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для длительного похода или 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работа «Съедобные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ягоды»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русские блюда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 «Хлеб всему голова»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пословиц и поговорок о пище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Бытовые приборы и безопасное поведение на кухне.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71164">
              <w:rPr>
                <w:rFonts w:ascii="Times New Roman" w:hAnsi="Times New Roman" w:cs="Times New Roman"/>
                <w:sz w:val="24"/>
                <w:szCs w:val="24"/>
              </w:rPr>
              <w:t>редставление о предметах сервировки стола,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сервировки праздничного стола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56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1164">
              <w:rPr>
                <w:rFonts w:ascii="Times New Roman" w:hAnsi="Times New Roman" w:cs="Times New Roman"/>
                <w:sz w:val="24"/>
                <w:szCs w:val="24"/>
              </w:rPr>
              <w:t>равилах</w:t>
            </w:r>
            <w:proofErr w:type="gramEnd"/>
            <w:r w:rsidRPr="00D7116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за столом, необходимости соблюдения этих правил как проявления уровня культуры человека.  </w:t>
            </w:r>
          </w:p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«Украшаем блюдо»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питались люди древности</w:t>
            </w:r>
            <w:r w:rsidR="00FB3A16">
              <w:rPr>
                <w:rFonts w:ascii="Times New Roman" w:hAnsi="Times New Roman" w:cs="Times New Roman"/>
                <w:sz w:val="24"/>
                <w:szCs w:val="24"/>
              </w:rPr>
              <w:t>. Как питаются люди разных стран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DE" w:rsidRPr="00C64AD8" w:rsidTr="006E7CDE">
        <w:trPr>
          <w:trHeight w:val="15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6E7CD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Default="00FB3A16"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расследование «Произведения, в которых рассказывается о пище»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CDE" w:rsidRPr="00C64AD8" w:rsidRDefault="006E7CDE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615" w:rsidRDefault="00AD5615" w:rsidP="00AD5615"/>
    <w:p w:rsidR="00AD5615" w:rsidRPr="0091468F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5615" w:rsidRPr="0091468F" w:rsidSect="00AC45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7579BF"/>
    <w:multiLevelType w:val="hybridMultilevel"/>
    <w:tmpl w:val="B9C09EB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A18FE"/>
    <w:multiLevelType w:val="hybridMultilevel"/>
    <w:tmpl w:val="2A24244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0024B"/>
    <w:multiLevelType w:val="hybridMultilevel"/>
    <w:tmpl w:val="313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013ED"/>
    <w:multiLevelType w:val="hybridMultilevel"/>
    <w:tmpl w:val="4FE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70B8E"/>
    <w:multiLevelType w:val="hybridMultilevel"/>
    <w:tmpl w:val="D3E6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050AC"/>
    <w:multiLevelType w:val="hybridMultilevel"/>
    <w:tmpl w:val="E83C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46A87"/>
    <w:multiLevelType w:val="multilevel"/>
    <w:tmpl w:val="FCDE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4005F7"/>
    <w:multiLevelType w:val="hybridMultilevel"/>
    <w:tmpl w:val="04D251A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A38A2"/>
    <w:multiLevelType w:val="hybridMultilevel"/>
    <w:tmpl w:val="511AB4E6"/>
    <w:lvl w:ilvl="0" w:tplc="253255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527D"/>
    <w:multiLevelType w:val="hybridMultilevel"/>
    <w:tmpl w:val="C09A7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D5715"/>
    <w:multiLevelType w:val="hybridMultilevel"/>
    <w:tmpl w:val="1A9C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00039"/>
    <w:multiLevelType w:val="hybridMultilevel"/>
    <w:tmpl w:val="0A42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C5D19"/>
    <w:multiLevelType w:val="multilevel"/>
    <w:tmpl w:val="93E2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8E4223"/>
    <w:multiLevelType w:val="hybridMultilevel"/>
    <w:tmpl w:val="E6C6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508C7"/>
    <w:multiLevelType w:val="hybridMultilevel"/>
    <w:tmpl w:val="B762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B15B0"/>
    <w:multiLevelType w:val="hybridMultilevel"/>
    <w:tmpl w:val="BE1E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6"/>
  </w:num>
  <w:num w:numId="4">
    <w:abstractNumId w:val="17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27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8"/>
  </w:num>
  <w:num w:numId="21">
    <w:abstractNumId w:val="3"/>
  </w:num>
  <w:num w:numId="22">
    <w:abstractNumId w:val="5"/>
  </w:num>
  <w:num w:numId="23">
    <w:abstractNumId w:val="21"/>
  </w:num>
  <w:num w:numId="24">
    <w:abstractNumId w:val="25"/>
  </w:num>
  <w:num w:numId="25">
    <w:abstractNumId w:val="23"/>
  </w:num>
  <w:num w:numId="26">
    <w:abstractNumId w:val="18"/>
  </w:num>
  <w:num w:numId="27">
    <w:abstractNumId w:val="24"/>
  </w:num>
  <w:num w:numId="28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EFC"/>
    <w:rsid w:val="00021EC9"/>
    <w:rsid w:val="00031DAE"/>
    <w:rsid w:val="000420C4"/>
    <w:rsid w:val="000D1414"/>
    <w:rsid w:val="0010648E"/>
    <w:rsid w:val="001321DD"/>
    <w:rsid w:val="00161294"/>
    <w:rsid w:val="001E143C"/>
    <w:rsid w:val="0020303A"/>
    <w:rsid w:val="002106D6"/>
    <w:rsid w:val="0021158A"/>
    <w:rsid w:val="00213DE1"/>
    <w:rsid w:val="002456F0"/>
    <w:rsid w:val="002508F2"/>
    <w:rsid w:val="00277766"/>
    <w:rsid w:val="00286172"/>
    <w:rsid w:val="002C0FBE"/>
    <w:rsid w:val="002C5D77"/>
    <w:rsid w:val="002D0491"/>
    <w:rsid w:val="002E4C38"/>
    <w:rsid w:val="002E6AE8"/>
    <w:rsid w:val="002F1A24"/>
    <w:rsid w:val="003040D2"/>
    <w:rsid w:val="00323301"/>
    <w:rsid w:val="0033364D"/>
    <w:rsid w:val="00350F9C"/>
    <w:rsid w:val="00355EAB"/>
    <w:rsid w:val="00362928"/>
    <w:rsid w:val="0039280B"/>
    <w:rsid w:val="003B58F5"/>
    <w:rsid w:val="003C2558"/>
    <w:rsid w:val="003E39C7"/>
    <w:rsid w:val="003E62B8"/>
    <w:rsid w:val="003E6355"/>
    <w:rsid w:val="0040275F"/>
    <w:rsid w:val="00415A6F"/>
    <w:rsid w:val="00421A07"/>
    <w:rsid w:val="00444EE6"/>
    <w:rsid w:val="004660E3"/>
    <w:rsid w:val="0046670E"/>
    <w:rsid w:val="00481C7F"/>
    <w:rsid w:val="004845A4"/>
    <w:rsid w:val="00492DB7"/>
    <w:rsid w:val="004943E6"/>
    <w:rsid w:val="004A119C"/>
    <w:rsid w:val="004E1BD2"/>
    <w:rsid w:val="00506BE9"/>
    <w:rsid w:val="00532803"/>
    <w:rsid w:val="00577BA0"/>
    <w:rsid w:val="00581862"/>
    <w:rsid w:val="005A2BAD"/>
    <w:rsid w:val="005C36D6"/>
    <w:rsid w:val="00601D60"/>
    <w:rsid w:val="0060658A"/>
    <w:rsid w:val="00617E08"/>
    <w:rsid w:val="00622B5E"/>
    <w:rsid w:val="00643BEF"/>
    <w:rsid w:val="00644DAC"/>
    <w:rsid w:val="00660D34"/>
    <w:rsid w:val="00661232"/>
    <w:rsid w:val="00662E0D"/>
    <w:rsid w:val="00677C58"/>
    <w:rsid w:val="00687D67"/>
    <w:rsid w:val="00692332"/>
    <w:rsid w:val="006A753F"/>
    <w:rsid w:val="006C0754"/>
    <w:rsid w:val="006C3234"/>
    <w:rsid w:val="006E7CDE"/>
    <w:rsid w:val="006F65E3"/>
    <w:rsid w:val="006F79D2"/>
    <w:rsid w:val="00701734"/>
    <w:rsid w:val="00701BCD"/>
    <w:rsid w:val="0071729A"/>
    <w:rsid w:val="007174C5"/>
    <w:rsid w:val="00725A71"/>
    <w:rsid w:val="00732CB0"/>
    <w:rsid w:val="007458FA"/>
    <w:rsid w:val="007570A0"/>
    <w:rsid w:val="00791A9F"/>
    <w:rsid w:val="007B002C"/>
    <w:rsid w:val="007D3E59"/>
    <w:rsid w:val="007D63DC"/>
    <w:rsid w:val="007F2189"/>
    <w:rsid w:val="00802C69"/>
    <w:rsid w:val="00805DEE"/>
    <w:rsid w:val="00811CBA"/>
    <w:rsid w:val="008236E9"/>
    <w:rsid w:val="00837BEF"/>
    <w:rsid w:val="00874923"/>
    <w:rsid w:val="008B7EFC"/>
    <w:rsid w:val="008C529A"/>
    <w:rsid w:val="008C6F60"/>
    <w:rsid w:val="008D7D4D"/>
    <w:rsid w:val="00903EAF"/>
    <w:rsid w:val="00907229"/>
    <w:rsid w:val="0091468F"/>
    <w:rsid w:val="00945AF8"/>
    <w:rsid w:val="009531A9"/>
    <w:rsid w:val="00956E31"/>
    <w:rsid w:val="009874F5"/>
    <w:rsid w:val="00997F52"/>
    <w:rsid w:val="009D25F9"/>
    <w:rsid w:val="00A12E8E"/>
    <w:rsid w:val="00A162C0"/>
    <w:rsid w:val="00A24CEC"/>
    <w:rsid w:val="00A4192F"/>
    <w:rsid w:val="00A44EA3"/>
    <w:rsid w:val="00A825FA"/>
    <w:rsid w:val="00A94323"/>
    <w:rsid w:val="00AB106D"/>
    <w:rsid w:val="00AC4503"/>
    <w:rsid w:val="00AD538B"/>
    <w:rsid w:val="00AD5615"/>
    <w:rsid w:val="00B005C3"/>
    <w:rsid w:val="00B15129"/>
    <w:rsid w:val="00B30538"/>
    <w:rsid w:val="00B5029F"/>
    <w:rsid w:val="00B51E34"/>
    <w:rsid w:val="00B5385E"/>
    <w:rsid w:val="00B66C29"/>
    <w:rsid w:val="00BD7F5D"/>
    <w:rsid w:val="00C12052"/>
    <w:rsid w:val="00C264D3"/>
    <w:rsid w:val="00C41AE5"/>
    <w:rsid w:val="00C42B12"/>
    <w:rsid w:val="00C4651C"/>
    <w:rsid w:val="00C62FED"/>
    <w:rsid w:val="00C74C79"/>
    <w:rsid w:val="00C83EEF"/>
    <w:rsid w:val="00CA0139"/>
    <w:rsid w:val="00CA414F"/>
    <w:rsid w:val="00CC053B"/>
    <w:rsid w:val="00CC524C"/>
    <w:rsid w:val="00D10DB6"/>
    <w:rsid w:val="00D626C5"/>
    <w:rsid w:val="00D709F7"/>
    <w:rsid w:val="00D71164"/>
    <w:rsid w:val="00D71920"/>
    <w:rsid w:val="00D87672"/>
    <w:rsid w:val="00DA0534"/>
    <w:rsid w:val="00DA480E"/>
    <w:rsid w:val="00DD0B29"/>
    <w:rsid w:val="00DF6372"/>
    <w:rsid w:val="00E06A13"/>
    <w:rsid w:val="00E35206"/>
    <w:rsid w:val="00E6378B"/>
    <w:rsid w:val="00E71195"/>
    <w:rsid w:val="00F0351D"/>
    <w:rsid w:val="00F04225"/>
    <w:rsid w:val="00F11C25"/>
    <w:rsid w:val="00F335AC"/>
    <w:rsid w:val="00F70BD4"/>
    <w:rsid w:val="00F91C99"/>
    <w:rsid w:val="00F95C41"/>
    <w:rsid w:val="00F96A6E"/>
    <w:rsid w:val="00FA27D8"/>
    <w:rsid w:val="00FB3A16"/>
    <w:rsid w:val="00FE1875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25"/>
  </w:style>
  <w:style w:type="paragraph" w:styleId="3">
    <w:name w:val="heading 3"/>
    <w:next w:val="a"/>
    <w:link w:val="30"/>
    <w:uiPriority w:val="9"/>
    <w:unhideWhenUsed/>
    <w:qFormat/>
    <w:rsid w:val="00CC053B"/>
    <w:pPr>
      <w:keepNext/>
      <w:keepLines/>
      <w:spacing w:after="13" w:line="248" w:lineRule="auto"/>
      <w:ind w:left="31" w:right="40" w:hanging="10"/>
      <w:jc w:val="center"/>
      <w:outlineLvl w:val="2"/>
    </w:pPr>
    <w:rPr>
      <w:rFonts w:ascii="Cambria" w:eastAsia="Cambria" w:hAnsi="Cambria" w:cs="Cambri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7E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B7E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7EFC"/>
    <w:pPr>
      <w:spacing w:after="0" w:line="240" w:lineRule="auto"/>
    </w:pPr>
  </w:style>
  <w:style w:type="paragraph" w:styleId="a6">
    <w:name w:val="Body Text"/>
    <w:basedOn w:val="a"/>
    <w:link w:val="a7"/>
    <w:rsid w:val="009874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9874F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4E1BD2"/>
  </w:style>
  <w:style w:type="paragraph" w:styleId="a8">
    <w:name w:val="Normal (Web)"/>
    <w:basedOn w:val="a"/>
    <w:uiPriority w:val="99"/>
    <w:unhideWhenUsed/>
    <w:rsid w:val="00DD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7B00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637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C053B"/>
    <w:rPr>
      <w:rFonts w:ascii="Cambria" w:eastAsia="Cambria" w:hAnsi="Cambria" w:cs="Cambria"/>
      <w:b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13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3DE1"/>
    <w:rPr>
      <w:rFonts w:ascii="Segoe UI" w:hAnsi="Segoe UI" w:cs="Segoe UI"/>
      <w:sz w:val="18"/>
      <w:szCs w:val="18"/>
    </w:rPr>
  </w:style>
  <w:style w:type="paragraph" w:styleId="ac">
    <w:name w:val="Title"/>
    <w:basedOn w:val="a"/>
    <w:next w:val="ad"/>
    <w:link w:val="ae"/>
    <w:qFormat/>
    <w:rsid w:val="007D63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e">
    <w:name w:val="Название Знак"/>
    <w:basedOn w:val="a0"/>
    <w:link w:val="ac"/>
    <w:rsid w:val="007D63DC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7D63D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d"/>
    <w:uiPriority w:val="11"/>
    <w:rsid w:val="007D63DC"/>
    <w:rPr>
      <w:color w:val="5A5A5A" w:themeColor="text1" w:themeTint="A5"/>
      <w:spacing w:val="15"/>
    </w:rPr>
  </w:style>
  <w:style w:type="paragraph" w:customStyle="1" w:styleId="Default">
    <w:name w:val="Default"/>
    <w:rsid w:val="007D63D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alibri105pt">
    <w:name w:val="Основной текст + Calibri;10;5 pt;Полужирный"/>
    <w:rsid w:val="004943E6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">
    <w:name w:val="Основной текст (2)"/>
    <w:basedOn w:val="a"/>
    <w:rsid w:val="004943E6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paragraph" w:customStyle="1" w:styleId="c15">
    <w:name w:val="c15"/>
    <w:basedOn w:val="a"/>
    <w:rsid w:val="00E3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35206"/>
  </w:style>
  <w:style w:type="character" w:customStyle="1" w:styleId="c2">
    <w:name w:val="c2"/>
    <w:basedOn w:val="a0"/>
    <w:rsid w:val="00E35206"/>
  </w:style>
  <w:style w:type="paragraph" w:styleId="HTML">
    <w:name w:val="HTML Preformatted"/>
    <w:basedOn w:val="a"/>
    <w:link w:val="HTML0"/>
    <w:uiPriority w:val="99"/>
    <w:semiHidden/>
    <w:unhideWhenUsed/>
    <w:rsid w:val="00106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648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CC053B"/>
    <w:pPr>
      <w:keepNext/>
      <w:keepLines/>
      <w:spacing w:after="13" w:line="248" w:lineRule="auto"/>
      <w:ind w:left="31" w:right="40" w:hanging="10"/>
      <w:jc w:val="center"/>
      <w:outlineLvl w:val="2"/>
    </w:pPr>
    <w:rPr>
      <w:rFonts w:ascii="Cambria" w:eastAsia="Cambria" w:hAnsi="Cambria" w:cs="Cambri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7E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B7E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B7EFC"/>
    <w:pPr>
      <w:spacing w:after="0" w:line="240" w:lineRule="auto"/>
    </w:pPr>
  </w:style>
  <w:style w:type="paragraph" w:styleId="a6">
    <w:name w:val="Body Text"/>
    <w:basedOn w:val="a"/>
    <w:link w:val="a7"/>
    <w:rsid w:val="009874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9874F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4E1BD2"/>
  </w:style>
  <w:style w:type="paragraph" w:styleId="a8">
    <w:name w:val="Normal (Web)"/>
    <w:basedOn w:val="a"/>
    <w:unhideWhenUsed/>
    <w:rsid w:val="00DD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7B00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E637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C053B"/>
    <w:rPr>
      <w:rFonts w:ascii="Cambria" w:eastAsia="Cambria" w:hAnsi="Cambria" w:cs="Cambria"/>
      <w:b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13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3DE1"/>
    <w:rPr>
      <w:rFonts w:ascii="Segoe UI" w:hAnsi="Segoe UI" w:cs="Segoe UI"/>
      <w:sz w:val="18"/>
      <w:szCs w:val="18"/>
    </w:rPr>
  </w:style>
  <w:style w:type="paragraph" w:styleId="ac">
    <w:name w:val="Title"/>
    <w:basedOn w:val="a"/>
    <w:next w:val="ad"/>
    <w:link w:val="ae"/>
    <w:qFormat/>
    <w:rsid w:val="007D63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e">
    <w:name w:val="Название Знак"/>
    <w:basedOn w:val="a0"/>
    <w:link w:val="ac"/>
    <w:rsid w:val="007D63DC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7D63D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d"/>
    <w:uiPriority w:val="11"/>
    <w:rsid w:val="007D63DC"/>
    <w:rPr>
      <w:color w:val="5A5A5A" w:themeColor="text1" w:themeTint="A5"/>
      <w:spacing w:val="15"/>
    </w:rPr>
  </w:style>
  <w:style w:type="paragraph" w:customStyle="1" w:styleId="Default">
    <w:name w:val="Default"/>
    <w:rsid w:val="007D63D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alibri105pt">
    <w:name w:val="Основной текст + Calibri;10;5 pt;Полужирный"/>
    <w:rsid w:val="004943E6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">
    <w:name w:val="Основной текст (2)"/>
    <w:basedOn w:val="a"/>
    <w:rsid w:val="004943E6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2589-9AD0-4F21-85A4-81ABA18F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4</cp:revision>
  <cp:lastPrinted>2017-02-18T04:07:00Z</cp:lastPrinted>
  <dcterms:created xsi:type="dcterms:W3CDTF">2022-06-20T21:32:00Z</dcterms:created>
  <dcterms:modified xsi:type="dcterms:W3CDTF">2023-09-13T09:52:00Z</dcterms:modified>
</cp:coreProperties>
</file>